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5A" w:rsidRDefault="00237A5A" w:rsidP="00237A5A">
      <w:pPr>
        <w:jc w:val="center"/>
        <w:rPr>
          <w:b/>
          <w:color w:val="002060"/>
          <w:sz w:val="40"/>
        </w:rPr>
      </w:pPr>
      <w:r w:rsidRPr="00815FB9">
        <w:rPr>
          <w:rFonts w:ascii="Harlow Solid Italic" w:eastAsia="Times New Roman" w:hAnsi="Harlow Solid Italic" w:cs="Times New Roman"/>
          <w:noProof/>
          <w:color w:val="0000FF"/>
          <w:sz w:val="44"/>
          <w:szCs w:val="24"/>
          <w:lang w:eastAsia="fr-FR"/>
        </w:rPr>
        <w:drawing>
          <wp:inline distT="0" distB="0" distL="0" distR="0" wp14:anchorId="36D66C9D" wp14:editId="5B119BF9">
            <wp:extent cx="857250" cy="676275"/>
            <wp:effectExtent l="19050" t="0" r="0" b="0"/>
            <wp:docPr id="1" name="Imag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7"/>
                    <a:srcRect/>
                    <a:stretch>
                      <a:fillRect/>
                    </a:stretch>
                  </pic:blipFill>
                  <pic:spPr bwMode="auto">
                    <a:xfrm>
                      <a:off x="0" y="0"/>
                      <a:ext cx="857250" cy="676275"/>
                    </a:xfrm>
                    <a:prstGeom prst="rect">
                      <a:avLst/>
                    </a:prstGeom>
                    <a:noFill/>
                    <a:ln w="9525">
                      <a:noFill/>
                      <a:miter lim="800000"/>
                      <a:headEnd/>
                      <a:tailEnd/>
                    </a:ln>
                  </pic:spPr>
                </pic:pic>
              </a:graphicData>
            </a:graphic>
          </wp:inline>
        </w:drawing>
      </w:r>
      <w:r w:rsidRPr="002E5B5E">
        <w:rPr>
          <w:rFonts w:ascii="Harlow Solid Italic" w:eastAsia="Times New Roman" w:hAnsi="Harlow Solid Italic" w:cs="Times New Roman"/>
          <w:color w:val="0070C0"/>
          <w:sz w:val="40"/>
          <w:szCs w:val="40"/>
        </w:rPr>
        <w:t xml:space="preserve"> </w:t>
      </w:r>
      <w:r w:rsidRPr="00815FB9">
        <w:rPr>
          <w:rFonts w:ascii="Harlow Solid Italic" w:eastAsia="Times New Roman" w:hAnsi="Harlow Solid Italic" w:cs="Times New Roman"/>
          <w:color w:val="0070C0"/>
          <w:sz w:val="40"/>
          <w:szCs w:val="40"/>
        </w:rPr>
        <w:t>Groupe Méditerranéen de la Société Psychanalytique de Paris</w:t>
      </w:r>
    </w:p>
    <w:p w:rsidR="00237A5A" w:rsidRPr="00573D3B" w:rsidRDefault="00237A5A" w:rsidP="00237A5A">
      <w:pPr>
        <w:jc w:val="center"/>
        <w:rPr>
          <w:b/>
          <w:color w:val="002060"/>
          <w:sz w:val="28"/>
          <w:szCs w:val="28"/>
        </w:rPr>
      </w:pPr>
    </w:p>
    <w:p w:rsidR="00B33E25" w:rsidRDefault="00237A5A" w:rsidP="002E304A">
      <w:pPr>
        <w:spacing w:after="0" w:line="240" w:lineRule="auto"/>
        <w:jc w:val="center"/>
        <w:rPr>
          <w:b/>
          <w:color w:val="002060"/>
          <w:sz w:val="40"/>
        </w:rPr>
      </w:pPr>
      <w:r w:rsidRPr="00237A5A">
        <w:rPr>
          <w:b/>
          <w:color w:val="002060"/>
          <w:sz w:val="40"/>
        </w:rPr>
        <w:t xml:space="preserve">JOURNEE </w:t>
      </w:r>
      <w:r w:rsidR="00B33E25">
        <w:rPr>
          <w:b/>
          <w:color w:val="002060"/>
          <w:sz w:val="40"/>
        </w:rPr>
        <w:t xml:space="preserve">ANNUELLE </w:t>
      </w:r>
      <w:r w:rsidRPr="00237A5A">
        <w:rPr>
          <w:b/>
          <w:color w:val="002060"/>
          <w:sz w:val="40"/>
        </w:rPr>
        <w:t>DU GROUPE MEDITERANEEN</w:t>
      </w:r>
      <w:r w:rsidR="00B33E25">
        <w:rPr>
          <w:b/>
          <w:color w:val="002060"/>
          <w:sz w:val="40"/>
        </w:rPr>
        <w:t xml:space="preserve"> </w:t>
      </w:r>
    </w:p>
    <w:p w:rsidR="00237A5A" w:rsidRDefault="00B33E25" w:rsidP="002E304A">
      <w:pPr>
        <w:spacing w:after="0" w:line="240" w:lineRule="auto"/>
        <w:jc w:val="center"/>
        <w:rPr>
          <w:b/>
          <w:color w:val="002060"/>
          <w:sz w:val="40"/>
        </w:rPr>
      </w:pPr>
      <w:r>
        <w:rPr>
          <w:b/>
          <w:color w:val="002060"/>
          <w:sz w:val="40"/>
        </w:rPr>
        <w:t xml:space="preserve">DE LA SOCIETE PSYCHANALYTIQUE DE PARIS </w:t>
      </w:r>
    </w:p>
    <w:p w:rsidR="00237A5A" w:rsidRPr="00E34991" w:rsidRDefault="00B33E25" w:rsidP="00237A5A">
      <w:pPr>
        <w:spacing w:after="0"/>
        <w:jc w:val="center"/>
        <w:rPr>
          <w:b/>
          <w:color w:val="0070C0"/>
          <w:sz w:val="36"/>
          <w:szCs w:val="36"/>
        </w:rPr>
      </w:pPr>
      <w:r>
        <w:rPr>
          <w:b/>
          <w:color w:val="0070C0"/>
          <w:sz w:val="36"/>
          <w:szCs w:val="36"/>
        </w:rPr>
        <w:t>CREPS PACA</w:t>
      </w:r>
      <w:r w:rsidR="00C476A1">
        <w:rPr>
          <w:b/>
          <w:color w:val="0070C0"/>
          <w:sz w:val="36"/>
          <w:szCs w:val="36"/>
        </w:rPr>
        <w:t xml:space="preserve"> </w:t>
      </w:r>
    </w:p>
    <w:p w:rsidR="00237A5A" w:rsidRPr="00237A5A" w:rsidRDefault="00B33E25" w:rsidP="00237A5A">
      <w:pPr>
        <w:spacing w:after="0"/>
        <w:jc w:val="center"/>
        <w:rPr>
          <w:b/>
          <w:color w:val="0070C0"/>
          <w:sz w:val="28"/>
        </w:rPr>
      </w:pPr>
      <w:r>
        <w:rPr>
          <w:b/>
          <w:color w:val="0070C0"/>
          <w:sz w:val="28"/>
        </w:rPr>
        <w:t>Pont de l’Arc - 62 Chemin du Viaduc</w:t>
      </w:r>
    </w:p>
    <w:p w:rsidR="00237A5A" w:rsidRDefault="00B33E25" w:rsidP="00237A5A">
      <w:pPr>
        <w:spacing w:after="0"/>
        <w:jc w:val="center"/>
        <w:rPr>
          <w:b/>
          <w:color w:val="0070C0"/>
          <w:sz w:val="28"/>
        </w:rPr>
      </w:pPr>
      <w:r>
        <w:rPr>
          <w:b/>
          <w:color w:val="0070C0"/>
          <w:sz w:val="28"/>
        </w:rPr>
        <w:t xml:space="preserve">13090 AIX EN PROVENCE </w:t>
      </w:r>
    </w:p>
    <w:p w:rsidR="00E34991" w:rsidRDefault="00E34991" w:rsidP="00237A5A">
      <w:pPr>
        <w:spacing w:after="0"/>
        <w:jc w:val="center"/>
        <w:rPr>
          <w:b/>
          <w:color w:val="0070C0"/>
          <w:sz w:val="28"/>
        </w:rPr>
      </w:pPr>
    </w:p>
    <w:p w:rsidR="00237A5A" w:rsidRPr="00E34991" w:rsidRDefault="00B33E25" w:rsidP="00237A5A">
      <w:pPr>
        <w:spacing w:after="0"/>
        <w:jc w:val="center"/>
        <w:rPr>
          <w:b/>
          <w:color w:val="002060"/>
          <w:sz w:val="48"/>
          <w:szCs w:val="48"/>
        </w:rPr>
      </w:pPr>
      <w:r w:rsidRPr="00E34991">
        <w:rPr>
          <w:b/>
          <w:color w:val="002060"/>
          <w:sz w:val="48"/>
          <w:szCs w:val="48"/>
        </w:rPr>
        <w:t>«</w:t>
      </w:r>
      <w:r>
        <w:rPr>
          <w:b/>
          <w:color w:val="002060"/>
          <w:sz w:val="48"/>
          <w:szCs w:val="48"/>
        </w:rPr>
        <w:t xml:space="preserve"> L’INDIVIDUEL ET LE COLLECTIF EN SÉANCE</w:t>
      </w:r>
      <w:r w:rsidRPr="00E34991">
        <w:rPr>
          <w:b/>
          <w:color w:val="002060"/>
          <w:sz w:val="48"/>
          <w:szCs w:val="48"/>
        </w:rPr>
        <w:t xml:space="preserve"> »</w:t>
      </w:r>
    </w:p>
    <w:p w:rsidR="00237A5A" w:rsidRPr="00237A5A" w:rsidRDefault="00237A5A" w:rsidP="00237A5A">
      <w:pPr>
        <w:spacing w:after="0"/>
        <w:jc w:val="center"/>
        <w:rPr>
          <w:b/>
          <w:color w:val="4F81BD" w:themeColor="accent1"/>
          <w:sz w:val="48"/>
        </w:rPr>
      </w:pPr>
      <w:r w:rsidRPr="00237A5A">
        <w:rPr>
          <w:b/>
          <w:color w:val="4F81BD" w:themeColor="accent1"/>
          <w:sz w:val="48"/>
        </w:rPr>
        <w:t xml:space="preserve">Samedi </w:t>
      </w:r>
      <w:r w:rsidR="00B33E25">
        <w:rPr>
          <w:b/>
          <w:color w:val="4F81BD" w:themeColor="accent1"/>
          <w:sz w:val="48"/>
        </w:rPr>
        <w:t>26 janvier 2019</w:t>
      </w:r>
    </w:p>
    <w:p w:rsidR="00237A5A" w:rsidRPr="00C476A1" w:rsidRDefault="00237A5A" w:rsidP="00237A5A">
      <w:pPr>
        <w:spacing w:after="0"/>
        <w:jc w:val="center"/>
        <w:rPr>
          <w:b/>
          <w:color w:val="4F81BD" w:themeColor="accent1"/>
          <w:sz w:val="36"/>
          <w:szCs w:val="36"/>
        </w:rPr>
      </w:pPr>
      <w:r w:rsidRPr="00C476A1">
        <w:rPr>
          <w:b/>
          <w:color w:val="4F81BD" w:themeColor="accent1"/>
          <w:sz w:val="36"/>
          <w:szCs w:val="36"/>
        </w:rPr>
        <w:t>9</w:t>
      </w:r>
      <w:r w:rsidR="00C476A1" w:rsidRPr="00C476A1">
        <w:rPr>
          <w:b/>
          <w:color w:val="4F81BD" w:themeColor="accent1"/>
          <w:sz w:val="36"/>
          <w:szCs w:val="36"/>
        </w:rPr>
        <w:t xml:space="preserve"> </w:t>
      </w:r>
      <w:r w:rsidRPr="00C476A1">
        <w:rPr>
          <w:b/>
          <w:color w:val="4F81BD" w:themeColor="accent1"/>
          <w:sz w:val="36"/>
          <w:szCs w:val="36"/>
        </w:rPr>
        <w:t>h</w:t>
      </w:r>
      <w:r w:rsidR="00C476A1" w:rsidRPr="00C476A1">
        <w:rPr>
          <w:b/>
          <w:color w:val="4F81BD" w:themeColor="accent1"/>
          <w:sz w:val="36"/>
          <w:szCs w:val="36"/>
        </w:rPr>
        <w:t xml:space="preserve"> </w:t>
      </w:r>
      <w:r w:rsidRPr="00C476A1">
        <w:rPr>
          <w:b/>
          <w:color w:val="4F81BD" w:themeColor="accent1"/>
          <w:sz w:val="36"/>
          <w:szCs w:val="36"/>
        </w:rPr>
        <w:t xml:space="preserve">00 </w:t>
      </w:r>
      <w:r w:rsidR="002E304A">
        <w:rPr>
          <w:b/>
          <w:color w:val="4F81BD" w:themeColor="accent1"/>
          <w:sz w:val="36"/>
          <w:szCs w:val="36"/>
        </w:rPr>
        <w:t>-</w:t>
      </w:r>
      <w:r w:rsidRPr="00C476A1">
        <w:rPr>
          <w:b/>
          <w:color w:val="4F81BD" w:themeColor="accent1"/>
          <w:sz w:val="36"/>
          <w:szCs w:val="36"/>
        </w:rPr>
        <w:t xml:space="preserve"> 17</w:t>
      </w:r>
      <w:r w:rsidR="00C476A1" w:rsidRPr="00C476A1">
        <w:rPr>
          <w:b/>
          <w:color w:val="4F81BD" w:themeColor="accent1"/>
          <w:sz w:val="36"/>
          <w:szCs w:val="36"/>
        </w:rPr>
        <w:t xml:space="preserve"> </w:t>
      </w:r>
      <w:r w:rsidRPr="00C476A1">
        <w:rPr>
          <w:b/>
          <w:color w:val="4F81BD" w:themeColor="accent1"/>
          <w:sz w:val="36"/>
          <w:szCs w:val="36"/>
        </w:rPr>
        <w:t>h</w:t>
      </w:r>
      <w:r w:rsidR="00C476A1" w:rsidRPr="00C476A1">
        <w:rPr>
          <w:b/>
          <w:color w:val="4F81BD" w:themeColor="accent1"/>
          <w:sz w:val="36"/>
          <w:szCs w:val="36"/>
        </w:rPr>
        <w:t xml:space="preserve"> </w:t>
      </w:r>
      <w:r w:rsidRPr="00C476A1">
        <w:rPr>
          <w:b/>
          <w:color w:val="4F81BD" w:themeColor="accent1"/>
          <w:sz w:val="36"/>
          <w:szCs w:val="36"/>
        </w:rPr>
        <w:t>00</w:t>
      </w:r>
    </w:p>
    <w:p w:rsidR="002826E4" w:rsidRDefault="002E304A" w:rsidP="00237A5A">
      <w:pPr>
        <w:spacing w:after="0"/>
        <w:jc w:val="center"/>
        <w:rPr>
          <w:b/>
        </w:rPr>
      </w:pPr>
      <w:r>
        <w:rPr>
          <w:noProof/>
          <w:color w:val="002060"/>
          <w:sz w:val="24"/>
          <w:lang w:eastAsia="fr-FR"/>
        </w:rPr>
        <mc:AlternateContent>
          <mc:Choice Requires="wps">
            <w:drawing>
              <wp:anchor distT="0" distB="0" distL="114300" distR="114300" simplePos="0" relativeHeight="251660288" behindDoc="0" locked="0" layoutInCell="1" allowOverlap="1" wp14:anchorId="296A2FED" wp14:editId="69BD6AF1">
                <wp:simplePos x="0" y="0"/>
                <wp:positionH relativeFrom="margin">
                  <wp:posOffset>-190500</wp:posOffset>
                </wp:positionH>
                <wp:positionV relativeFrom="paragraph">
                  <wp:posOffset>202565</wp:posOffset>
                </wp:positionV>
                <wp:extent cx="2076450" cy="477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772025"/>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E25" w:rsidRPr="00E45837" w:rsidRDefault="00B33E25" w:rsidP="002E304A">
                            <w:pPr>
                              <w:spacing w:line="240" w:lineRule="auto"/>
                              <w:jc w:val="center"/>
                              <w:rPr>
                                <w:b/>
                                <w:smallCaps/>
                                <w:sz w:val="24"/>
                                <w:szCs w:val="24"/>
                              </w:rPr>
                            </w:pPr>
                            <w:r w:rsidRPr="00E45837">
                              <w:rPr>
                                <w:b/>
                                <w:smallCaps/>
                                <w:sz w:val="24"/>
                                <w:szCs w:val="24"/>
                              </w:rPr>
                              <w:t>Intervenants</w:t>
                            </w:r>
                          </w:p>
                          <w:p w:rsidR="00B33E25" w:rsidRPr="00B33E25" w:rsidRDefault="00B33E25" w:rsidP="00B33E25">
                            <w:pPr>
                              <w:spacing w:line="240" w:lineRule="auto"/>
                            </w:pPr>
                            <w:r>
                              <w:t>C. AMMIRATI</w:t>
                            </w:r>
                          </w:p>
                          <w:p w:rsidR="00B33E25" w:rsidRDefault="002E304A" w:rsidP="00B33E25">
                            <w:pPr>
                              <w:spacing w:line="240" w:lineRule="auto"/>
                            </w:pPr>
                            <w:r w:rsidRPr="0067332A">
                              <w:t>F. ASKENAZY</w:t>
                            </w:r>
                            <w:r w:rsidR="00B33E25" w:rsidRPr="0067332A">
                              <w:t xml:space="preserve"> </w:t>
                            </w:r>
                          </w:p>
                          <w:p w:rsidR="00B33E25" w:rsidRDefault="00B33E25" w:rsidP="00B33E25">
                            <w:pPr>
                              <w:spacing w:line="240" w:lineRule="auto"/>
                            </w:pPr>
                            <w:r>
                              <w:t>H. AUBIN</w:t>
                            </w:r>
                          </w:p>
                          <w:p w:rsidR="00B33E25" w:rsidRPr="00B33E25" w:rsidRDefault="00B33E25" w:rsidP="00B33E25">
                            <w:pPr>
                              <w:spacing w:line="240" w:lineRule="auto"/>
                              <w:rPr>
                                <w:lang w:val="en-US"/>
                              </w:rPr>
                            </w:pPr>
                            <w:r w:rsidRPr="00B33E25">
                              <w:rPr>
                                <w:lang w:val="en-US"/>
                              </w:rPr>
                              <w:t>J.P. CAILLOT</w:t>
                            </w:r>
                          </w:p>
                          <w:p w:rsidR="00B33E25" w:rsidRPr="00B33E25" w:rsidRDefault="002E304A" w:rsidP="00B33E25">
                            <w:pPr>
                              <w:spacing w:line="240" w:lineRule="auto"/>
                              <w:rPr>
                                <w:lang w:val="en-US"/>
                              </w:rPr>
                            </w:pPr>
                            <w:r w:rsidRPr="00B33E25">
                              <w:rPr>
                                <w:lang w:val="en-US"/>
                              </w:rPr>
                              <w:t>P. DECOURT</w:t>
                            </w:r>
                            <w:r w:rsidR="00B33E25" w:rsidRPr="00B33E25">
                              <w:rPr>
                                <w:lang w:val="en-US"/>
                              </w:rPr>
                              <w:t xml:space="preserve"> </w:t>
                            </w:r>
                          </w:p>
                          <w:p w:rsidR="00B33E25" w:rsidRPr="00B33E25" w:rsidRDefault="00B33E25" w:rsidP="00B33E25">
                            <w:pPr>
                              <w:spacing w:line="240" w:lineRule="auto"/>
                              <w:rPr>
                                <w:lang w:val="en-US"/>
                              </w:rPr>
                            </w:pPr>
                            <w:r w:rsidRPr="00B33E25">
                              <w:rPr>
                                <w:lang w:val="en-US"/>
                              </w:rPr>
                              <w:t>R. KAES</w:t>
                            </w:r>
                          </w:p>
                          <w:p w:rsidR="00B33E25" w:rsidRDefault="00B33E25" w:rsidP="00B33E25">
                            <w:pPr>
                              <w:spacing w:line="240" w:lineRule="auto"/>
                            </w:pPr>
                            <w:r>
                              <w:t>A. KONICHEKIS</w:t>
                            </w:r>
                          </w:p>
                          <w:p w:rsidR="00B33E25" w:rsidRPr="00011CF2" w:rsidRDefault="00B33E25" w:rsidP="00B33E25">
                            <w:pPr>
                              <w:spacing w:line="240" w:lineRule="auto"/>
                            </w:pPr>
                            <w:r w:rsidRPr="00011CF2">
                              <w:t xml:space="preserve">M. MYQUEL </w:t>
                            </w:r>
                          </w:p>
                          <w:p w:rsidR="00B33E25" w:rsidRDefault="00B33E25" w:rsidP="00B33E25">
                            <w:pPr>
                              <w:spacing w:line="240" w:lineRule="auto"/>
                            </w:pPr>
                            <w:r>
                              <w:t>P. NAVARRI</w:t>
                            </w:r>
                          </w:p>
                          <w:p w:rsidR="00B33E25" w:rsidRPr="00011CF2" w:rsidRDefault="00B33E25" w:rsidP="00B33E25">
                            <w:pPr>
                              <w:spacing w:line="240" w:lineRule="auto"/>
                            </w:pPr>
                            <w:r w:rsidRPr="00011CF2">
                              <w:t>O. OUZOUX</w:t>
                            </w:r>
                          </w:p>
                          <w:p w:rsidR="00B33E25" w:rsidRPr="00011CF2" w:rsidRDefault="00B33E25" w:rsidP="00B33E25">
                            <w:pPr>
                              <w:spacing w:line="240" w:lineRule="auto"/>
                            </w:pPr>
                            <w:r w:rsidRPr="00011CF2">
                              <w:t>A. RIZZO</w:t>
                            </w:r>
                          </w:p>
                          <w:p w:rsidR="00B33E25" w:rsidRPr="00011CF2" w:rsidRDefault="00B33E25" w:rsidP="00B33E25">
                            <w:pPr>
                              <w:spacing w:line="240" w:lineRule="auto"/>
                            </w:pPr>
                            <w:r w:rsidRPr="00011CF2">
                              <w:t>Ph. ROBERT</w:t>
                            </w:r>
                          </w:p>
                          <w:p w:rsidR="00B33E25" w:rsidRPr="00B33E25" w:rsidRDefault="00B33E25" w:rsidP="00B33E25">
                            <w:pPr>
                              <w:spacing w:line="240" w:lineRule="auto"/>
                              <w:rPr>
                                <w:lang w:val="en-US"/>
                              </w:rPr>
                            </w:pPr>
                            <w:r w:rsidRPr="00B33E25">
                              <w:rPr>
                                <w:lang w:val="en-US"/>
                              </w:rPr>
                              <w:t>G. WELSH</w:t>
                            </w:r>
                          </w:p>
                          <w:p w:rsidR="002826E4" w:rsidRPr="00B33E25" w:rsidRDefault="002826E4" w:rsidP="002826E4">
                            <w:pPr>
                              <w:rPr>
                                <w:lang w:val="en-US"/>
                              </w:rPr>
                            </w:pPr>
                          </w:p>
                          <w:p w:rsidR="002826E4" w:rsidRPr="00B33E25" w:rsidRDefault="002826E4" w:rsidP="002826E4">
                            <w:pPr>
                              <w:rPr>
                                <w:lang w:val="en-US"/>
                              </w:rPr>
                            </w:pPr>
                          </w:p>
                          <w:p w:rsidR="002826E4" w:rsidRPr="00B33E25" w:rsidRDefault="002826E4" w:rsidP="002826E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6A2FED" id="_x0000_t202" coordsize="21600,21600" o:spt="202" path="m,l,21600r21600,l21600,xe">
                <v:stroke joinstyle="miter"/>
                <v:path gradientshapeok="t" o:connecttype="rect"/>
              </v:shapetype>
              <v:shape id="Text Box 3" o:spid="_x0000_s1026" type="#_x0000_t202" style="position:absolute;left:0;text-align:left;margin-left:-15pt;margin-top:15.95pt;width:163.5pt;height:3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" fillcolor="#b9cde5" stroked="f">
                <v:textbox>
                  <w:txbxContent>
                    <w:p w:rsidR="00B33E25" w:rsidRPr="00E45837" w:rsidRDefault="00B33E25" w:rsidP="002E304A">
                      <w:pPr>
                        <w:spacing w:line="240" w:lineRule="auto"/>
                        <w:jc w:val="center"/>
                        <w:rPr>
                          <w:b/>
                          <w:smallCaps/>
                          <w:sz w:val="24"/>
                          <w:szCs w:val="24"/>
                        </w:rPr>
                      </w:pPr>
                      <w:r w:rsidRPr="00E45837">
                        <w:rPr>
                          <w:b/>
                          <w:smallCaps/>
                          <w:sz w:val="24"/>
                          <w:szCs w:val="24"/>
                        </w:rPr>
                        <w:t>Intervenants</w:t>
                      </w:r>
                    </w:p>
                    <w:p w:rsidR="00B33E25" w:rsidRPr="00B33E25" w:rsidRDefault="00B33E25" w:rsidP="00B33E25">
                      <w:pPr>
                        <w:spacing w:line="240" w:lineRule="auto"/>
                      </w:pPr>
                      <w:r>
                        <w:t>C. AMMIRATI</w:t>
                      </w:r>
                    </w:p>
                    <w:p w:rsidR="00B33E25" w:rsidRDefault="002E304A" w:rsidP="00B33E25">
                      <w:pPr>
                        <w:spacing w:line="240" w:lineRule="auto"/>
                      </w:pPr>
                      <w:r w:rsidRPr="0067332A">
                        <w:t>F. ASKENAZY</w:t>
                      </w:r>
                      <w:r w:rsidR="00B33E25" w:rsidRPr="0067332A">
                        <w:t xml:space="preserve"> </w:t>
                      </w:r>
                    </w:p>
                    <w:p w:rsidR="00B33E25" w:rsidRDefault="00B33E25" w:rsidP="00B33E25">
                      <w:pPr>
                        <w:spacing w:line="240" w:lineRule="auto"/>
                      </w:pPr>
                      <w:r>
                        <w:t>H. AUBIN</w:t>
                      </w:r>
                    </w:p>
                    <w:p w:rsidR="00B33E25" w:rsidRPr="00B33E25" w:rsidRDefault="00B33E25" w:rsidP="00B33E25">
                      <w:pPr>
                        <w:spacing w:line="240" w:lineRule="auto"/>
                        <w:rPr>
                          <w:lang w:val="en-US"/>
                        </w:rPr>
                      </w:pPr>
                      <w:r w:rsidRPr="00B33E25">
                        <w:rPr>
                          <w:lang w:val="en-US"/>
                        </w:rPr>
                        <w:t>J.P. CAILLOT</w:t>
                      </w:r>
                    </w:p>
                    <w:p w:rsidR="00B33E25" w:rsidRPr="00B33E25" w:rsidRDefault="002E304A" w:rsidP="00B33E25">
                      <w:pPr>
                        <w:spacing w:line="240" w:lineRule="auto"/>
                        <w:rPr>
                          <w:lang w:val="en-US"/>
                        </w:rPr>
                      </w:pPr>
                      <w:r w:rsidRPr="00B33E25">
                        <w:rPr>
                          <w:lang w:val="en-US"/>
                        </w:rPr>
                        <w:t>P. DECOURT</w:t>
                      </w:r>
                      <w:r w:rsidR="00B33E25" w:rsidRPr="00B33E25">
                        <w:rPr>
                          <w:lang w:val="en-US"/>
                        </w:rPr>
                        <w:t xml:space="preserve"> </w:t>
                      </w:r>
                    </w:p>
                    <w:p w:rsidR="00B33E25" w:rsidRPr="00B33E25" w:rsidRDefault="00B33E25" w:rsidP="00B33E25">
                      <w:pPr>
                        <w:spacing w:line="240" w:lineRule="auto"/>
                        <w:rPr>
                          <w:lang w:val="en-US"/>
                        </w:rPr>
                      </w:pPr>
                      <w:r w:rsidRPr="00B33E25">
                        <w:rPr>
                          <w:lang w:val="en-US"/>
                        </w:rPr>
                        <w:t>R. KAES</w:t>
                      </w:r>
                    </w:p>
                    <w:p w:rsidR="00B33E25" w:rsidRDefault="00B33E25" w:rsidP="00B33E25">
                      <w:pPr>
                        <w:spacing w:line="240" w:lineRule="auto"/>
                      </w:pPr>
                      <w:r>
                        <w:t>A. KONICHEKIS</w:t>
                      </w:r>
                    </w:p>
                    <w:p w:rsidR="00B33E25" w:rsidRPr="00237A5A" w:rsidRDefault="00B33E25" w:rsidP="00B33E25">
                      <w:pPr>
                        <w:spacing w:line="240" w:lineRule="auto"/>
                        <w:rPr>
                          <w:lang w:val="es-ES"/>
                        </w:rPr>
                      </w:pPr>
                      <w:r>
                        <w:rPr>
                          <w:lang w:val="es-ES"/>
                        </w:rPr>
                        <w:t xml:space="preserve">M. MYQUEL </w:t>
                      </w:r>
                    </w:p>
                    <w:p w:rsidR="00B33E25" w:rsidRDefault="00B33E25" w:rsidP="00B33E25">
                      <w:pPr>
                        <w:spacing w:line="240" w:lineRule="auto"/>
                      </w:pPr>
                      <w:r>
                        <w:t>P. NAVARRI</w:t>
                      </w:r>
                    </w:p>
                    <w:p w:rsidR="00B33E25" w:rsidRPr="00B33E25" w:rsidRDefault="00B33E25" w:rsidP="00B33E25">
                      <w:pPr>
                        <w:spacing w:line="240" w:lineRule="auto"/>
                        <w:rPr>
                          <w:lang w:val="en-US"/>
                        </w:rPr>
                      </w:pPr>
                      <w:r w:rsidRPr="00B33E25">
                        <w:rPr>
                          <w:lang w:val="en-US"/>
                        </w:rPr>
                        <w:t>O. OUZOUX</w:t>
                      </w:r>
                    </w:p>
                    <w:p w:rsidR="00B33E25" w:rsidRPr="00B33E25" w:rsidRDefault="00B33E25" w:rsidP="00B33E25">
                      <w:pPr>
                        <w:spacing w:line="240" w:lineRule="auto"/>
                        <w:rPr>
                          <w:lang w:val="en-US"/>
                        </w:rPr>
                      </w:pPr>
                      <w:r w:rsidRPr="00B33E25">
                        <w:rPr>
                          <w:lang w:val="en-US"/>
                        </w:rPr>
                        <w:t>A. RIZZO</w:t>
                      </w:r>
                    </w:p>
                    <w:p w:rsidR="00B33E25" w:rsidRPr="00B33E25" w:rsidRDefault="00B33E25" w:rsidP="00B33E25">
                      <w:pPr>
                        <w:spacing w:line="240" w:lineRule="auto"/>
                        <w:rPr>
                          <w:lang w:val="en-US"/>
                        </w:rPr>
                      </w:pPr>
                      <w:r w:rsidRPr="00B33E25">
                        <w:rPr>
                          <w:lang w:val="en-US"/>
                        </w:rPr>
                        <w:t>Ph. ROBERT</w:t>
                      </w:r>
                    </w:p>
                    <w:p w:rsidR="00B33E25" w:rsidRPr="00B33E25" w:rsidRDefault="00B33E25" w:rsidP="00B33E25">
                      <w:pPr>
                        <w:spacing w:line="240" w:lineRule="auto"/>
                        <w:rPr>
                          <w:lang w:val="en-US"/>
                        </w:rPr>
                      </w:pPr>
                      <w:r w:rsidRPr="00B33E25">
                        <w:rPr>
                          <w:lang w:val="en-US"/>
                        </w:rPr>
                        <w:t>G. WELSH</w:t>
                      </w:r>
                    </w:p>
                    <w:p w:rsidR="002826E4" w:rsidRPr="00B33E25" w:rsidRDefault="002826E4" w:rsidP="002826E4">
                      <w:pPr>
                        <w:rPr>
                          <w:lang w:val="en-US"/>
                        </w:rPr>
                      </w:pPr>
                    </w:p>
                    <w:p w:rsidR="002826E4" w:rsidRPr="00B33E25" w:rsidRDefault="002826E4" w:rsidP="002826E4">
                      <w:pPr>
                        <w:rPr>
                          <w:lang w:val="en-US"/>
                        </w:rPr>
                      </w:pPr>
                    </w:p>
                    <w:p w:rsidR="002826E4" w:rsidRPr="00B33E25" w:rsidRDefault="002826E4" w:rsidP="002826E4">
                      <w:pPr>
                        <w:rPr>
                          <w:lang w:val="en-US"/>
                        </w:rPr>
                      </w:pPr>
                    </w:p>
                  </w:txbxContent>
                </v:textbox>
                <w10:wrap anchorx="margin"/>
              </v:shape>
            </w:pict>
          </mc:Fallback>
        </mc:AlternateContent>
      </w:r>
    </w:p>
    <w:p w:rsidR="002826E4" w:rsidRDefault="00B33E25" w:rsidP="00237A5A">
      <w:pPr>
        <w:spacing w:after="0"/>
        <w:jc w:val="center"/>
        <w:rPr>
          <w:b/>
        </w:rPr>
      </w:pPr>
      <w:r>
        <w:rPr>
          <w:noProof/>
          <w:color w:val="002060"/>
          <w:sz w:val="24"/>
          <w:lang w:eastAsia="fr-FR"/>
        </w:rPr>
        <mc:AlternateContent>
          <mc:Choice Requires="wps">
            <w:drawing>
              <wp:anchor distT="0" distB="0" distL="114300" distR="114300" simplePos="0" relativeHeight="251658240" behindDoc="0" locked="0" layoutInCell="1" allowOverlap="1">
                <wp:simplePos x="0" y="0"/>
                <wp:positionH relativeFrom="column">
                  <wp:posOffset>3299460</wp:posOffset>
                </wp:positionH>
                <wp:positionV relativeFrom="paragraph">
                  <wp:posOffset>13336</wp:posOffset>
                </wp:positionV>
                <wp:extent cx="3305175" cy="5505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5054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E25" w:rsidRPr="00E45837" w:rsidRDefault="00B33E25" w:rsidP="002E304A">
                            <w:pPr>
                              <w:spacing w:after="0" w:line="240" w:lineRule="auto"/>
                              <w:jc w:val="center"/>
                              <w:rPr>
                                <w:b/>
                                <w:smallCaps/>
                                <w:sz w:val="24"/>
                                <w:szCs w:val="24"/>
                              </w:rPr>
                            </w:pPr>
                            <w:r w:rsidRPr="00E45837">
                              <w:rPr>
                                <w:b/>
                                <w:smallCaps/>
                                <w:sz w:val="24"/>
                                <w:szCs w:val="24"/>
                              </w:rPr>
                              <w:t>Présentation intervenants</w:t>
                            </w:r>
                          </w:p>
                          <w:p w:rsidR="002E304A" w:rsidRPr="002E304A" w:rsidRDefault="002E304A" w:rsidP="002E304A">
                            <w:pPr>
                              <w:spacing w:after="0" w:line="240" w:lineRule="auto"/>
                              <w:jc w:val="center"/>
                            </w:pPr>
                          </w:p>
                          <w:p w:rsidR="00B33E25" w:rsidRPr="002E304A" w:rsidRDefault="00B33E25" w:rsidP="002E304A">
                            <w:pPr>
                              <w:spacing w:after="0" w:line="240" w:lineRule="auto"/>
                            </w:pPr>
                            <w:r w:rsidRPr="002E304A">
                              <w:rPr>
                                <w:b/>
                              </w:rPr>
                              <w:t xml:space="preserve">C. </w:t>
                            </w:r>
                            <w:proofErr w:type="spellStart"/>
                            <w:r w:rsidRPr="002E304A">
                              <w:rPr>
                                <w:b/>
                              </w:rPr>
                              <w:t>Ammirati</w:t>
                            </w:r>
                            <w:proofErr w:type="spellEnd"/>
                            <w:r w:rsidRPr="002E304A">
                              <w:t>, Psychologue Clinicienne, Psychanalyste</w:t>
                            </w:r>
                          </w:p>
                          <w:p w:rsidR="00B33E25" w:rsidRPr="002E304A" w:rsidRDefault="00B33E25" w:rsidP="002E304A">
                            <w:pPr>
                              <w:spacing w:after="0" w:line="240" w:lineRule="auto"/>
                            </w:pPr>
                            <w:r w:rsidRPr="002E304A">
                              <w:rPr>
                                <w:b/>
                              </w:rPr>
                              <w:t xml:space="preserve">F. </w:t>
                            </w:r>
                            <w:proofErr w:type="spellStart"/>
                            <w:r w:rsidRPr="002E304A">
                              <w:rPr>
                                <w:b/>
                              </w:rPr>
                              <w:t>Askenazy</w:t>
                            </w:r>
                            <w:proofErr w:type="spellEnd"/>
                            <w:r w:rsidRPr="002E304A">
                              <w:t>, Psychanalyste, membre titulaire de la SPP, Psychiatre de l’enfant et de l’adolescent, Professeur de Psychiatrie à l’Université Nice-Sophie-</w:t>
                            </w:r>
                            <w:proofErr w:type="spellStart"/>
                            <w:r w:rsidRPr="002E304A">
                              <w:t>Antiopolis</w:t>
                            </w:r>
                            <w:proofErr w:type="spellEnd"/>
                            <w:r w:rsidRPr="002E304A">
                              <w:t>, Nice</w:t>
                            </w:r>
                          </w:p>
                          <w:p w:rsidR="00B33E25" w:rsidRPr="002E304A" w:rsidRDefault="00B33E25" w:rsidP="002E304A">
                            <w:pPr>
                              <w:spacing w:after="0" w:line="240" w:lineRule="auto"/>
                            </w:pPr>
                            <w:r w:rsidRPr="002E304A">
                              <w:rPr>
                                <w:b/>
                              </w:rPr>
                              <w:t>H. Aubin</w:t>
                            </w:r>
                            <w:r w:rsidRPr="002E304A">
                              <w:t>, Psychiatre, Psychanalyste SPP</w:t>
                            </w:r>
                          </w:p>
                          <w:p w:rsidR="00B33E25" w:rsidRPr="002E304A" w:rsidRDefault="00B33E25" w:rsidP="002E304A">
                            <w:pPr>
                              <w:spacing w:after="0" w:line="240" w:lineRule="auto"/>
                            </w:pPr>
                            <w:r w:rsidRPr="002E304A">
                              <w:rPr>
                                <w:b/>
                              </w:rPr>
                              <w:t>J.-P. Caillot</w:t>
                            </w:r>
                            <w:r w:rsidRPr="002E304A">
                              <w:t xml:space="preserve">, Psychanalyste SPP, Membre </w:t>
                            </w:r>
                            <w:proofErr w:type="spellStart"/>
                            <w:r w:rsidRPr="002E304A">
                              <w:t>co</w:t>
                            </w:r>
                            <w:proofErr w:type="spellEnd"/>
                            <w:r w:rsidRPr="002E304A">
                              <w:t>- fondateur du Collège de Psychanalyse Groupale et Familiale</w:t>
                            </w:r>
                          </w:p>
                          <w:p w:rsidR="00B33E25" w:rsidRPr="002E304A" w:rsidRDefault="00B33E25" w:rsidP="002E304A">
                            <w:pPr>
                              <w:spacing w:after="0" w:line="240" w:lineRule="auto"/>
                            </w:pPr>
                            <w:r w:rsidRPr="002E304A">
                              <w:rPr>
                                <w:b/>
                              </w:rPr>
                              <w:t>P. Decourt</w:t>
                            </w:r>
                            <w:r w:rsidRPr="002E304A">
                              <w:t>, Psychanalyste membre titulaire formateur de la SPP</w:t>
                            </w:r>
                          </w:p>
                          <w:p w:rsidR="00B33E25" w:rsidRPr="002E304A" w:rsidRDefault="00B33E25" w:rsidP="002E304A">
                            <w:pPr>
                              <w:spacing w:after="0" w:line="240" w:lineRule="auto"/>
                            </w:pPr>
                            <w:r w:rsidRPr="002E304A">
                              <w:rPr>
                                <w:b/>
                              </w:rPr>
                              <w:t>R. Kaës</w:t>
                            </w:r>
                            <w:r w:rsidRPr="002E304A">
                              <w:t>, Psychanalyste, psychodramatiste, Professeur émérite de psychologie et psychopathologie cliniques de l’Université Lyon 2</w:t>
                            </w:r>
                          </w:p>
                          <w:p w:rsidR="00B33E25" w:rsidRPr="002E304A" w:rsidRDefault="00B33E25" w:rsidP="002E304A">
                            <w:pPr>
                              <w:spacing w:after="0" w:line="240" w:lineRule="auto"/>
                            </w:pPr>
                            <w:r w:rsidRPr="002E304A">
                              <w:rPr>
                                <w:b/>
                              </w:rPr>
                              <w:t>A. Konicheckis</w:t>
                            </w:r>
                            <w:r w:rsidRPr="002E304A">
                              <w:t>, Psychanalyste SPP, Professeur Emérite de l’Université Paris Descartes</w:t>
                            </w:r>
                          </w:p>
                          <w:p w:rsidR="00B33E25" w:rsidRPr="002E304A" w:rsidRDefault="00B33E25" w:rsidP="002E304A">
                            <w:pPr>
                              <w:spacing w:after="0" w:line="240" w:lineRule="auto"/>
                            </w:pPr>
                            <w:r w:rsidRPr="002E304A">
                              <w:rPr>
                                <w:b/>
                              </w:rPr>
                              <w:t>M. Myquel</w:t>
                            </w:r>
                            <w:r w:rsidRPr="002E304A">
                              <w:t>, Psychanalyste SPP, Professeur honoraire de Pédopsychiatrie, Présidente du Groupe Méditerranéen de la SPP</w:t>
                            </w:r>
                          </w:p>
                          <w:p w:rsidR="00B33E25" w:rsidRPr="002E304A" w:rsidRDefault="00B33E25" w:rsidP="002E304A">
                            <w:pPr>
                              <w:spacing w:after="0" w:line="240" w:lineRule="auto"/>
                            </w:pPr>
                            <w:r w:rsidRPr="002E304A">
                              <w:rPr>
                                <w:b/>
                              </w:rPr>
                              <w:t>P. Navarri</w:t>
                            </w:r>
                            <w:r w:rsidRPr="002E304A">
                              <w:t>, Psychiatre, Psychanalyste membre titulaire formateur de la SPP</w:t>
                            </w:r>
                          </w:p>
                          <w:p w:rsidR="00B33E25" w:rsidRPr="002E304A" w:rsidRDefault="00B33E25" w:rsidP="002E304A">
                            <w:pPr>
                              <w:spacing w:after="0" w:line="240" w:lineRule="auto"/>
                            </w:pPr>
                            <w:r w:rsidRPr="002E304A">
                              <w:rPr>
                                <w:b/>
                              </w:rPr>
                              <w:t>O. Ozoux</w:t>
                            </w:r>
                            <w:r w:rsidRPr="002E304A">
                              <w:t>, Docteur en Psychologie, Psychanalyste SPP, membre SFTFP, ADTFA, IPSO-Pierre Marty.</w:t>
                            </w:r>
                          </w:p>
                          <w:p w:rsidR="00B33E25" w:rsidRPr="002E304A" w:rsidRDefault="00B33E25" w:rsidP="002E304A">
                            <w:pPr>
                              <w:spacing w:after="0" w:line="240" w:lineRule="auto"/>
                            </w:pPr>
                            <w:r w:rsidRPr="002E304A">
                              <w:rPr>
                                <w:b/>
                              </w:rPr>
                              <w:t>A. Rizzo</w:t>
                            </w:r>
                            <w:r w:rsidRPr="002E304A">
                              <w:t>, Psychanalyste SPP</w:t>
                            </w:r>
                          </w:p>
                          <w:p w:rsidR="00B33E25" w:rsidRDefault="00B33E25" w:rsidP="002E304A">
                            <w:pPr>
                              <w:spacing w:after="0" w:line="240" w:lineRule="auto"/>
                            </w:pPr>
                            <w:r w:rsidRPr="002E304A">
                              <w:rPr>
                                <w:b/>
                              </w:rPr>
                              <w:t>Ph. Robert</w:t>
                            </w:r>
                            <w:r w:rsidRPr="002E304A">
                              <w:t>, Psychanalyste SPP, Professeur de Psychologie Clinique à l’Université Paris</w:t>
                            </w:r>
                            <w:r w:rsidRPr="004466FE">
                              <w:t xml:space="preserve"> Descartes, Président de la </w:t>
                            </w:r>
                            <w:r w:rsidRPr="00AE55C0">
                              <w:t>Société Française de Psychothérapie Psychanalytique de Groupe</w:t>
                            </w:r>
                          </w:p>
                          <w:p w:rsidR="00B33E25" w:rsidRDefault="00B33E25" w:rsidP="002E304A">
                            <w:pPr>
                              <w:spacing w:after="0" w:line="240" w:lineRule="auto"/>
                            </w:pPr>
                            <w:r w:rsidRPr="00AA57C4">
                              <w:rPr>
                                <w:b/>
                              </w:rPr>
                              <w:t xml:space="preserve">G. </w:t>
                            </w:r>
                            <w:proofErr w:type="spellStart"/>
                            <w:r w:rsidRPr="00AA57C4">
                              <w:rPr>
                                <w:b/>
                              </w:rPr>
                              <w:t>Welsh</w:t>
                            </w:r>
                            <w:proofErr w:type="spellEnd"/>
                            <w:r>
                              <w:t xml:space="preserve">, Psychiatre, Psychanalyste SPP, Analyste de groupe au Centre </w:t>
                            </w:r>
                            <w:proofErr w:type="spellStart"/>
                            <w:r>
                              <w:t>Kestemberg</w:t>
                            </w:r>
                            <w:proofErr w:type="spellEnd"/>
                            <w:r>
                              <w:t xml:space="preserve"> (ASM13)</w:t>
                            </w:r>
                          </w:p>
                          <w:p w:rsidR="00453346" w:rsidRDefault="00453346" w:rsidP="00E34991">
                            <w:pPr>
                              <w:spacing w:line="240" w:lineRule="auto"/>
                            </w:pPr>
                          </w:p>
                          <w:p w:rsidR="00453346" w:rsidRDefault="00453346" w:rsidP="00E349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7" type="#_x0000_t202" style="position:absolute;left:0;text-align:left;margin-left:259.8pt;margin-top:1.05pt;width:260.2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" fillcolor="#b8cce4 [1300]" stroked="f">
                <v:textbox>
                  <w:txbxContent>
                    <w:p w:rsidR="00B33E25" w:rsidRPr="00E45837" w:rsidRDefault="00B33E25" w:rsidP="002E304A">
                      <w:pPr>
                        <w:spacing w:after="0" w:line="240" w:lineRule="auto"/>
                        <w:jc w:val="center"/>
                        <w:rPr>
                          <w:b/>
                          <w:smallCaps/>
                          <w:sz w:val="24"/>
                          <w:szCs w:val="24"/>
                        </w:rPr>
                      </w:pPr>
                      <w:r w:rsidRPr="00E45837">
                        <w:rPr>
                          <w:b/>
                          <w:smallCaps/>
                          <w:sz w:val="24"/>
                          <w:szCs w:val="24"/>
                        </w:rPr>
                        <w:t>Présentation intervenants</w:t>
                      </w:r>
                    </w:p>
                    <w:p w:rsidR="002E304A" w:rsidRPr="002E304A" w:rsidRDefault="002E304A" w:rsidP="002E304A">
                      <w:pPr>
                        <w:spacing w:after="0" w:line="240" w:lineRule="auto"/>
                        <w:jc w:val="center"/>
                      </w:pPr>
                    </w:p>
                    <w:p w:rsidR="00B33E25" w:rsidRPr="002E304A" w:rsidRDefault="00B33E25" w:rsidP="002E304A">
                      <w:pPr>
                        <w:spacing w:after="0" w:line="240" w:lineRule="auto"/>
                      </w:pPr>
                      <w:r w:rsidRPr="002E304A">
                        <w:rPr>
                          <w:b/>
                        </w:rPr>
                        <w:t xml:space="preserve">C. </w:t>
                      </w:r>
                      <w:proofErr w:type="spellStart"/>
                      <w:r w:rsidRPr="002E304A">
                        <w:rPr>
                          <w:b/>
                        </w:rPr>
                        <w:t>Ammirati</w:t>
                      </w:r>
                      <w:proofErr w:type="spellEnd"/>
                      <w:r w:rsidRPr="002E304A">
                        <w:t>, Psychologue Clinicienne, Psychanalyste</w:t>
                      </w:r>
                    </w:p>
                    <w:p w:rsidR="00B33E25" w:rsidRPr="002E304A" w:rsidRDefault="00B33E25" w:rsidP="002E304A">
                      <w:pPr>
                        <w:spacing w:after="0" w:line="240" w:lineRule="auto"/>
                      </w:pPr>
                      <w:r w:rsidRPr="002E304A">
                        <w:rPr>
                          <w:b/>
                        </w:rPr>
                        <w:t xml:space="preserve">F. </w:t>
                      </w:r>
                      <w:proofErr w:type="spellStart"/>
                      <w:r w:rsidRPr="002E304A">
                        <w:rPr>
                          <w:b/>
                        </w:rPr>
                        <w:t>Askenazy</w:t>
                      </w:r>
                      <w:proofErr w:type="spellEnd"/>
                      <w:r w:rsidRPr="002E304A">
                        <w:t>, Psychanalyste, membre titulaire de la SPP, Psychiatre de l’enfant et de l’adolescent, Professeur de Psychiatrie à l’Université Nice-Sophie-</w:t>
                      </w:r>
                      <w:proofErr w:type="spellStart"/>
                      <w:r w:rsidRPr="002E304A">
                        <w:t>Antiopolis</w:t>
                      </w:r>
                      <w:proofErr w:type="spellEnd"/>
                      <w:r w:rsidRPr="002E304A">
                        <w:t>, Nice</w:t>
                      </w:r>
                    </w:p>
                    <w:p w:rsidR="00B33E25" w:rsidRPr="002E304A" w:rsidRDefault="00B33E25" w:rsidP="002E304A">
                      <w:pPr>
                        <w:spacing w:after="0" w:line="240" w:lineRule="auto"/>
                      </w:pPr>
                      <w:r w:rsidRPr="002E304A">
                        <w:rPr>
                          <w:b/>
                        </w:rPr>
                        <w:t>H. Aubin</w:t>
                      </w:r>
                      <w:r w:rsidRPr="002E304A">
                        <w:t>, Psychiatre, Psychanalyste SPP</w:t>
                      </w:r>
                    </w:p>
                    <w:p w:rsidR="00B33E25" w:rsidRPr="002E304A" w:rsidRDefault="00B33E25" w:rsidP="002E304A">
                      <w:pPr>
                        <w:spacing w:after="0" w:line="240" w:lineRule="auto"/>
                      </w:pPr>
                      <w:r w:rsidRPr="002E304A">
                        <w:rPr>
                          <w:b/>
                        </w:rPr>
                        <w:t>J.-P. Caillot</w:t>
                      </w:r>
                      <w:r w:rsidRPr="002E304A">
                        <w:t xml:space="preserve">, Psychanalyste SPP, Membre </w:t>
                      </w:r>
                      <w:proofErr w:type="spellStart"/>
                      <w:r w:rsidRPr="002E304A">
                        <w:t>co</w:t>
                      </w:r>
                      <w:proofErr w:type="spellEnd"/>
                      <w:r w:rsidRPr="002E304A">
                        <w:t>- fondateur du Collège de Psychanalyse Groupale et Familiale</w:t>
                      </w:r>
                    </w:p>
                    <w:p w:rsidR="00B33E25" w:rsidRPr="002E304A" w:rsidRDefault="00B33E25" w:rsidP="002E304A">
                      <w:pPr>
                        <w:spacing w:after="0" w:line="240" w:lineRule="auto"/>
                      </w:pPr>
                      <w:r w:rsidRPr="002E304A">
                        <w:rPr>
                          <w:b/>
                        </w:rPr>
                        <w:t xml:space="preserve">P. </w:t>
                      </w:r>
                      <w:proofErr w:type="spellStart"/>
                      <w:r w:rsidRPr="002E304A">
                        <w:rPr>
                          <w:b/>
                        </w:rPr>
                        <w:t>Decourt</w:t>
                      </w:r>
                      <w:proofErr w:type="spellEnd"/>
                      <w:r w:rsidRPr="002E304A">
                        <w:t>, Psychanalyste membre titulaire formateur de la SPP</w:t>
                      </w:r>
                    </w:p>
                    <w:p w:rsidR="00B33E25" w:rsidRPr="002E304A" w:rsidRDefault="00B33E25" w:rsidP="002E304A">
                      <w:pPr>
                        <w:spacing w:after="0" w:line="240" w:lineRule="auto"/>
                      </w:pPr>
                      <w:r w:rsidRPr="002E304A">
                        <w:rPr>
                          <w:b/>
                        </w:rPr>
                        <w:t xml:space="preserve">R. </w:t>
                      </w:r>
                      <w:proofErr w:type="spellStart"/>
                      <w:r w:rsidRPr="002E304A">
                        <w:rPr>
                          <w:b/>
                        </w:rPr>
                        <w:t>Kaës</w:t>
                      </w:r>
                      <w:proofErr w:type="spellEnd"/>
                      <w:r w:rsidRPr="002E304A">
                        <w:t>, Psychanalyste, psychodramatiste, Professeur émérite de psychologie et psychopathologie cliniques de l’Université Lyon 2</w:t>
                      </w:r>
                    </w:p>
                    <w:p w:rsidR="00B33E25" w:rsidRPr="002E304A" w:rsidRDefault="00B33E25" w:rsidP="002E304A">
                      <w:pPr>
                        <w:spacing w:after="0" w:line="240" w:lineRule="auto"/>
                      </w:pPr>
                      <w:r w:rsidRPr="002E304A">
                        <w:rPr>
                          <w:b/>
                        </w:rPr>
                        <w:t xml:space="preserve">A. </w:t>
                      </w:r>
                      <w:proofErr w:type="spellStart"/>
                      <w:r w:rsidRPr="002E304A">
                        <w:rPr>
                          <w:b/>
                        </w:rPr>
                        <w:t>Konicheckis</w:t>
                      </w:r>
                      <w:proofErr w:type="spellEnd"/>
                      <w:r w:rsidRPr="002E304A">
                        <w:t>, Psychanalyste SPP, Professeur Emérite de l’Université Paris Descartes</w:t>
                      </w:r>
                    </w:p>
                    <w:p w:rsidR="00B33E25" w:rsidRPr="002E304A" w:rsidRDefault="00B33E25" w:rsidP="002E304A">
                      <w:pPr>
                        <w:spacing w:after="0" w:line="240" w:lineRule="auto"/>
                      </w:pPr>
                      <w:r w:rsidRPr="002E304A">
                        <w:rPr>
                          <w:b/>
                        </w:rPr>
                        <w:t>M. Myquel</w:t>
                      </w:r>
                      <w:r w:rsidRPr="002E304A">
                        <w:t>, Psychanalyste SPP, Professeur honoraire de Pédopsychiatrie, Présidente du Groupe Méditerranéen de la SPP</w:t>
                      </w:r>
                    </w:p>
                    <w:p w:rsidR="00B33E25" w:rsidRPr="002E304A" w:rsidRDefault="00B33E25" w:rsidP="002E304A">
                      <w:pPr>
                        <w:spacing w:after="0" w:line="240" w:lineRule="auto"/>
                      </w:pPr>
                      <w:r w:rsidRPr="002E304A">
                        <w:rPr>
                          <w:b/>
                        </w:rPr>
                        <w:t xml:space="preserve">P. </w:t>
                      </w:r>
                      <w:proofErr w:type="spellStart"/>
                      <w:r w:rsidRPr="002E304A">
                        <w:rPr>
                          <w:b/>
                        </w:rPr>
                        <w:t>Navarri</w:t>
                      </w:r>
                      <w:proofErr w:type="spellEnd"/>
                      <w:r w:rsidRPr="002E304A">
                        <w:t>, Psychiatre, Psychanalyste membre titulaire formateur de la SPP</w:t>
                      </w:r>
                    </w:p>
                    <w:p w:rsidR="00B33E25" w:rsidRPr="002E304A" w:rsidRDefault="00B33E25" w:rsidP="002E304A">
                      <w:pPr>
                        <w:spacing w:after="0" w:line="240" w:lineRule="auto"/>
                      </w:pPr>
                      <w:r w:rsidRPr="002E304A">
                        <w:rPr>
                          <w:b/>
                        </w:rPr>
                        <w:t>O. Ozoux</w:t>
                      </w:r>
                      <w:r w:rsidRPr="002E304A">
                        <w:t>, Docteur en Psychologie, Psychanalyste SPP, membre SFTFP, ADTFA, IPSO-Pierre Marty.</w:t>
                      </w:r>
                    </w:p>
                    <w:p w:rsidR="00B33E25" w:rsidRPr="002E304A" w:rsidRDefault="00B33E25" w:rsidP="002E304A">
                      <w:pPr>
                        <w:spacing w:after="0" w:line="240" w:lineRule="auto"/>
                      </w:pPr>
                      <w:r w:rsidRPr="002E304A">
                        <w:rPr>
                          <w:b/>
                        </w:rPr>
                        <w:t>A. Rizzo</w:t>
                      </w:r>
                      <w:r w:rsidRPr="002E304A">
                        <w:t>, Psychanalyste SPP</w:t>
                      </w:r>
                    </w:p>
                    <w:p w:rsidR="00B33E25" w:rsidRDefault="00B33E25" w:rsidP="002E304A">
                      <w:pPr>
                        <w:spacing w:after="0" w:line="240" w:lineRule="auto"/>
                      </w:pPr>
                      <w:r w:rsidRPr="002E304A">
                        <w:rPr>
                          <w:b/>
                        </w:rPr>
                        <w:t>Ph. Robert</w:t>
                      </w:r>
                      <w:r w:rsidRPr="002E304A">
                        <w:t>, Psychanalyste SPP, Professeur de Psychologie Clinique à l’Université Paris</w:t>
                      </w:r>
                      <w:r w:rsidRPr="004466FE">
                        <w:t xml:space="preserve"> Descartes, Président de la </w:t>
                      </w:r>
                      <w:r w:rsidRPr="00AE55C0">
                        <w:t>Société Française de Psychothérapie Psychanalytique de Groupe</w:t>
                      </w:r>
                    </w:p>
                    <w:p w:rsidR="00B33E25" w:rsidRDefault="00B33E25" w:rsidP="002E304A">
                      <w:pPr>
                        <w:spacing w:after="0" w:line="240" w:lineRule="auto"/>
                      </w:pPr>
                      <w:r w:rsidRPr="00AA57C4">
                        <w:rPr>
                          <w:b/>
                        </w:rPr>
                        <w:t xml:space="preserve">G. </w:t>
                      </w:r>
                      <w:proofErr w:type="spellStart"/>
                      <w:r w:rsidRPr="00AA57C4">
                        <w:rPr>
                          <w:b/>
                        </w:rPr>
                        <w:t>Welsh</w:t>
                      </w:r>
                      <w:proofErr w:type="spellEnd"/>
                      <w:r>
                        <w:t xml:space="preserve">, Psychiatre, Psychanalyste SPP, Analyste de groupe au Centre </w:t>
                      </w:r>
                      <w:proofErr w:type="spellStart"/>
                      <w:r>
                        <w:t>Kestemberg</w:t>
                      </w:r>
                      <w:proofErr w:type="spellEnd"/>
                      <w:r>
                        <w:t xml:space="preserve"> (ASM13)</w:t>
                      </w:r>
                    </w:p>
                    <w:p w:rsidR="00453346" w:rsidRDefault="00453346" w:rsidP="00E34991">
                      <w:pPr>
                        <w:spacing w:line="240" w:lineRule="auto"/>
                      </w:pPr>
                    </w:p>
                    <w:p w:rsidR="00453346" w:rsidRDefault="00453346" w:rsidP="00E34991">
                      <w:pPr>
                        <w:spacing w:line="240" w:lineRule="auto"/>
                      </w:pPr>
                    </w:p>
                  </w:txbxContent>
                </v:textbox>
              </v:shape>
            </w:pict>
          </mc:Fallback>
        </mc:AlternateContent>
      </w:r>
    </w:p>
    <w:p w:rsidR="002826E4" w:rsidRDefault="002826E4" w:rsidP="00237A5A">
      <w:pPr>
        <w:spacing w:after="0"/>
        <w:jc w:val="center"/>
        <w:rPr>
          <w:b/>
        </w:rPr>
      </w:pPr>
    </w:p>
    <w:p w:rsidR="002826E4" w:rsidRDefault="002826E4" w:rsidP="00237A5A">
      <w:pPr>
        <w:spacing w:after="0"/>
        <w:jc w:val="center"/>
        <w:rPr>
          <w:b/>
        </w:rPr>
      </w:pPr>
    </w:p>
    <w:p w:rsidR="00237A5A" w:rsidRDefault="00237A5A"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C476A1" w:rsidRDefault="00C476A1" w:rsidP="00237A5A">
      <w:pPr>
        <w:spacing w:after="0"/>
        <w:jc w:val="center"/>
        <w:rPr>
          <w:color w:val="002060"/>
          <w:sz w:val="24"/>
        </w:rPr>
      </w:pPr>
    </w:p>
    <w:p w:rsidR="00B33E25" w:rsidRDefault="00B33E25" w:rsidP="00237A5A">
      <w:pPr>
        <w:spacing w:after="0"/>
        <w:jc w:val="center"/>
        <w:rPr>
          <w:color w:val="002060"/>
          <w:sz w:val="24"/>
        </w:rPr>
      </w:pPr>
    </w:p>
    <w:p w:rsidR="00B33E25" w:rsidRDefault="00B33E25" w:rsidP="00237A5A">
      <w:pPr>
        <w:spacing w:after="0"/>
        <w:jc w:val="center"/>
        <w:rPr>
          <w:color w:val="002060"/>
          <w:sz w:val="24"/>
        </w:rPr>
      </w:pPr>
    </w:p>
    <w:p w:rsidR="00B33E25" w:rsidRDefault="00B33E25" w:rsidP="00237A5A">
      <w:pPr>
        <w:spacing w:after="0"/>
        <w:jc w:val="center"/>
        <w:rPr>
          <w:color w:val="002060"/>
          <w:sz w:val="24"/>
        </w:rPr>
      </w:pPr>
    </w:p>
    <w:p w:rsidR="00B33E25" w:rsidRDefault="00B33E25" w:rsidP="00237A5A">
      <w:pPr>
        <w:spacing w:after="0"/>
        <w:jc w:val="center"/>
        <w:rPr>
          <w:color w:val="002060"/>
          <w:sz w:val="24"/>
        </w:rPr>
      </w:pPr>
    </w:p>
    <w:p w:rsidR="00B33E25" w:rsidRDefault="00B33E25" w:rsidP="00237A5A">
      <w:pPr>
        <w:spacing w:after="0"/>
        <w:jc w:val="center"/>
        <w:rPr>
          <w:color w:val="002060"/>
          <w:sz w:val="24"/>
        </w:rPr>
      </w:pPr>
    </w:p>
    <w:p w:rsidR="00B33E25" w:rsidRDefault="00B33E25" w:rsidP="00237A5A">
      <w:pPr>
        <w:spacing w:after="0"/>
        <w:jc w:val="center"/>
        <w:rPr>
          <w:color w:val="002060"/>
          <w:sz w:val="24"/>
        </w:rPr>
      </w:pPr>
    </w:p>
    <w:p w:rsidR="002E304A" w:rsidRDefault="002E304A" w:rsidP="00237A5A">
      <w:pPr>
        <w:spacing w:after="0"/>
        <w:jc w:val="center"/>
        <w:rPr>
          <w:color w:val="002060"/>
          <w:sz w:val="24"/>
        </w:rPr>
      </w:pPr>
    </w:p>
    <w:p w:rsidR="002E304A" w:rsidRDefault="002E304A" w:rsidP="00237A5A">
      <w:pPr>
        <w:spacing w:after="0"/>
        <w:jc w:val="center"/>
        <w:rPr>
          <w:color w:val="002060"/>
          <w:sz w:val="24"/>
        </w:rPr>
      </w:pPr>
    </w:p>
    <w:p w:rsidR="002E304A" w:rsidRDefault="002E304A" w:rsidP="00237A5A">
      <w:pPr>
        <w:spacing w:after="0"/>
        <w:jc w:val="center"/>
        <w:rPr>
          <w:color w:val="002060"/>
          <w:sz w:val="24"/>
        </w:rPr>
      </w:pPr>
    </w:p>
    <w:p w:rsidR="002E304A" w:rsidRDefault="002E304A" w:rsidP="00237A5A">
      <w:pPr>
        <w:spacing w:after="0"/>
        <w:jc w:val="center"/>
        <w:rPr>
          <w:color w:val="002060"/>
          <w:sz w:val="24"/>
        </w:rPr>
      </w:pPr>
    </w:p>
    <w:p w:rsidR="002E304A" w:rsidRDefault="002E304A" w:rsidP="00237A5A">
      <w:pPr>
        <w:spacing w:after="0"/>
        <w:jc w:val="center"/>
        <w:rPr>
          <w:color w:val="002060"/>
          <w:sz w:val="24"/>
        </w:rPr>
      </w:pPr>
    </w:p>
    <w:p w:rsidR="00C476A1" w:rsidRDefault="00C476A1" w:rsidP="00237A5A">
      <w:pPr>
        <w:spacing w:after="0"/>
        <w:jc w:val="center"/>
        <w:rPr>
          <w:color w:val="002060"/>
          <w:sz w:val="24"/>
        </w:rPr>
      </w:pPr>
    </w:p>
    <w:p w:rsidR="003863D9" w:rsidRPr="00E45837" w:rsidRDefault="003863D9" w:rsidP="003863D9">
      <w:pPr>
        <w:jc w:val="center"/>
        <w:rPr>
          <w:b/>
          <w:smallCaps/>
          <w:sz w:val="28"/>
          <w:szCs w:val="28"/>
        </w:rPr>
      </w:pPr>
      <w:bookmarkStart w:id="0" w:name="_Hlk524425242"/>
      <w:r w:rsidRPr="00E45837">
        <w:rPr>
          <w:b/>
          <w:smallCaps/>
          <w:sz w:val="28"/>
          <w:szCs w:val="28"/>
        </w:rPr>
        <w:lastRenderedPageBreak/>
        <w:t>Programme </w:t>
      </w:r>
    </w:p>
    <w:p w:rsidR="003863D9" w:rsidRPr="00671C7C" w:rsidRDefault="003863D9" w:rsidP="00AA2C22">
      <w:pPr>
        <w:spacing w:after="0" w:line="360" w:lineRule="auto"/>
        <w:rPr>
          <w:b/>
        </w:rPr>
      </w:pPr>
      <w:r w:rsidRPr="00671C7C">
        <w:rPr>
          <w:b/>
        </w:rPr>
        <w:t>9</w:t>
      </w:r>
      <w:r w:rsidR="00671C7C">
        <w:rPr>
          <w:b/>
        </w:rPr>
        <w:t xml:space="preserve"> </w:t>
      </w:r>
      <w:r w:rsidRPr="00671C7C">
        <w:rPr>
          <w:b/>
        </w:rPr>
        <w:t>h</w:t>
      </w:r>
      <w:r w:rsidR="00671C7C">
        <w:rPr>
          <w:b/>
        </w:rPr>
        <w:t xml:space="preserve"> 00</w:t>
      </w:r>
      <w:r w:rsidRPr="00671C7C">
        <w:rPr>
          <w:b/>
        </w:rPr>
        <w:t xml:space="preserve"> - 9h30</w:t>
      </w:r>
    </w:p>
    <w:p w:rsidR="003863D9" w:rsidRDefault="003863D9" w:rsidP="00AA2C22">
      <w:pPr>
        <w:spacing w:after="0" w:line="360" w:lineRule="auto"/>
      </w:pPr>
      <w:r>
        <w:t>Accueil : Martine Myquel, Présidente du Groupe Méditerranéen de la Société Psychanalytique de Paris</w:t>
      </w:r>
    </w:p>
    <w:p w:rsidR="003863D9" w:rsidRDefault="003863D9" w:rsidP="00AA2C22">
      <w:pPr>
        <w:spacing w:after="0" w:line="360" w:lineRule="auto"/>
      </w:pPr>
      <w:r>
        <w:t>Présidente de séance : Arlette Rizzo</w:t>
      </w:r>
    </w:p>
    <w:p w:rsidR="003863D9" w:rsidRPr="00671C7C" w:rsidRDefault="003863D9" w:rsidP="00AA2C22">
      <w:pPr>
        <w:spacing w:after="0" w:line="360" w:lineRule="auto"/>
        <w:rPr>
          <w:b/>
        </w:rPr>
      </w:pPr>
      <w:r w:rsidRPr="00671C7C">
        <w:rPr>
          <w:b/>
        </w:rPr>
        <w:t>9</w:t>
      </w:r>
      <w:r w:rsidR="00671C7C">
        <w:rPr>
          <w:b/>
        </w:rPr>
        <w:t xml:space="preserve"> </w:t>
      </w:r>
      <w:r w:rsidRPr="00671C7C">
        <w:rPr>
          <w:b/>
        </w:rPr>
        <w:t>h</w:t>
      </w:r>
      <w:r w:rsidR="00671C7C">
        <w:rPr>
          <w:b/>
        </w:rPr>
        <w:t xml:space="preserve"> </w:t>
      </w:r>
      <w:r w:rsidRPr="00671C7C">
        <w:rPr>
          <w:b/>
        </w:rPr>
        <w:t xml:space="preserve">30 </w:t>
      </w:r>
      <w:r w:rsidR="00671C7C">
        <w:rPr>
          <w:b/>
        </w:rPr>
        <w:t>–</w:t>
      </w:r>
      <w:r w:rsidRPr="00671C7C">
        <w:rPr>
          <w:b/>
        </w:rPr>
        <w:t xml:space="preserve"> 10</w:t>
      </w:r>
      <w:r w:rsidR="00671C7C">
        <w:rPr>
          <w:b/>
        </w:rPr>
        <w:t xml:space="preserve"> </w:t>
      </w:r>
      <w:r w:rsidRPr="00671C7C">
        <w:rPr>
          <w:b/>
        </w:rPr>
        <w:t>h</w:t>
      </w:r>
      <w:r w:rsidR="00671C7C">
        <w:rPr>
          <w:b/>
        </w:rPr>
        <w:t xml:space="preserve"> </w:t>
      </w:r>
      <w:r w:rsidRPr="00671C7C">
        <w:rPr>
          <w:b/>
        </w:rPr>
        <w:t xml:space="preserve">15 </w:t>
      </w:r>
    </w:p>
    <w:p w:rsidR="003863D9" w:rsidRDefault="003863D9" w:rsidP="00AA2C22">
      <w:pPr>
        <w:spacing w:after="0" w:line="360" w:lineRule="auto"/>
      </w:pPr>
      <w:r>
        <w:t>René Kaës : « Sujet de l’inconscient, sujet du groupe. Sur le divan, plus d’un autre ».</w:t>
      </w:r>
    </w:p>
    <w:p w:rsidR="003863D9" w:rsidRPr="00671C7C" w:rsidRDefault="003863D9" w:rsidP="00AA2C22">
      <w:pPr>
        <w:spacing w:after="0" w:line="360" w:lineRule="auto"/>
        <w:rPr>
          <w:b/>
        </w:rPr>
      </w:pPr>
      <w:r w:rsidRPr="00671C7C">
        <w:rPr>
          <w:b/>
        </w:rPr>
        <w:t>10</w:t>
      </w:r>
      <w:r w:rsidR="00671C7C" w:rsidRPr="00671C7C">
        <w:rPr>
          <w:b/>
        </w:rPr>
        <w:t xml:space="preserve"> </w:t>
      </w:r>
      <w:r w:rsidRPr="00671C7C">
        <w:rPr>
          <w:b/>
        </w:rPr>
        <w:t>h</w:t>
      </w:r>
      <w:r w:rsidR="00671C7C" w:rsidRPr="00671C7C">
        <w:rPr>
          <w:b/>
        </w:rPr>
        <w:t xml:space="preserve"> </w:t>
      </w:r>
      <w:r w:rsidRPr="00671C7C">
        <w:rPr>
          <w:b/>
        </w:rPr>
        <w:t>15</w:t>
      </w:r>
      <w:r w:rsidR="00671C7C" w:rsidRPr="00671C7C">
        <w:rPr>
          <w:b/>
        </w:rPr>
        <w:t xml:space="preserve"> - </w:t>
      </w:r>
      <w:r w:rsidRPr="00671C7C">
        <w:rPr>
          <w:b/>
        </w:rPr>
        <w:t>10</w:t>
      </w:r>
      <w:r w:rsidR="00671C7C" w:rsidRPr="00671C7C">
        <w:rPr>
          <w:b/>
        </w:rPr>
        <w:t xml:space="preserve"> </w:t>
      </w:r>
      <w:r w:rsidRPr="00671C7C">
        <w:rPr>
          <w:b/>
        </w:rPr>
        <w:t>h</w:t>
      </w:r>
      <w:r w:rsidR="00671C7C" w:rsidRPr="00671C7C">
        <w:rPr>
          <w:b/>
        </w:rPr>
        <w:t xml:space="preserve"> </w:t>
      </w:r>
      <w:r w:rsidRPr="00671C7C">
        <w:rPr>
          <w:b/>
        </w:rPr>
        <w:t xml:space="preserve">30 </w:t>
      </w:r>
    </w:p>
    <w:p w:rsidR="003863D9" w:rsidRDefault="003863D9" w:rsidP="00AA2C22">
      <w:pPr>
        <w:spacing w:after="0" w:line="360" w:lineRule="auto"/>
      </w:pPr>
      <w:r>
        <w:t>Discutant : Alberto Konicheckis</w:t>
      </w:r>
    </w:p>
    <w:p w:rsidR="003863D9" w:rsidRPr="00671C7C" w:rsidRDefault="003863D9" w:rsidP="00AA2C22">
      <w:pPr>
        <w:spacing w:after="0" w:line="360" w:lineRule="auto"/>
        <w:rPr>
          <w:b/>
        </w:rPr>
      </w:pPr>
      <w:r w:rsidRPr="00671C7C">
        <w:rPr>
          <w:b/>
        </w:rPr>
        <w:t>10</w:t>
      </w:r>
      <w:r w:rsidR="00671C7C">
        <w:rPr>
          <w:b/>
        </w:rPr>
        <w:t xml:space="preserve"> </w:t>
      </w:r>
      <w:r w:rsidRPr="00671C7C">
        <w:rPr>
          <w:b/>
        </w:rPr>
        <w:t>h</w:t>
      </w:r>
      <w:r w:rsidR="00671C7C">
        <w:rPr>
          <w:b/>
        </w:rPr>
        <w:t xml:space="preserve"> </w:t>
      </w:r>
      <w:r w:rsidRPr="00671C7C">
        <w:rPr>
          <w:b/>
        </w:rPr>
        <w:t xml:space="preserve">30 </w:t>
      </w:r>
      <w:r w:rsidR="00364617">
        <w:rPr>
          <w:b/>
        </w:rPr>
        <w:t>-</w:t>
      </w:r>
      <w:r w:rsidRPr="00671C7C">
        <w:rPr>
          <w:b/>
        </w:rPr>
        <w:t xml:space="preserve"> 10</w:t>
      </w:r>
      <w:r w:rsidR="00671C7C">
        <w:rPr>
          <w:b/>
        </w:rPr>
        <w:t xml:space="preserve"> </w:t>
      </w:r>
      <w:r w:rsidRPr="00671C7C">
        <w:rPr>
          <w:b/>
        </w:rPr>
        <w:t>h</w:t>
      </w:r>
      <w:r w:rsidR="00671C7C">
        <w:rPr>
          <w:b/>
        </w:rPr>
        <w:t xml:space="preserve"> </w:t>
      </w:r>
      <w:r w:rsidRPr="00671C7C">
        <w:rPr>
          <w:b/>
        </w:rPr>
        <w:t>45</w:t>
      </w:r>
    </w:p>
    <w:p w:rsidR="003863D9" w:rsidRDefault="003863D9" w:rsidP="00AA2C22">
      <w:pPr>
        <w:spacing w:after="0" w:line="360" w:lineRule="auto"/>
      </w:pPr>
      <w:r>
        <w:t>Discussion avec la salle</w:t>
      </w:r>
    </w:p>
    <w:p w:rsidR="003863D9" w:rsidRPr="00671C7C" w:rsidRDefault="003863D9" w:rsidP="00AA2C22">
      <w:pPr>
        <w:spacing w:after="0" w:line="360" w:lineRule="auto"/>
        <w:rPr>
          <w:b/>
        </w:rPr>
      </w:pPr>
      <w:r w:rsidRPr="00671C7C">
        <w:rPr>
          <w:b/>
        </w:rPr>
        <w:t>10</w:t>
      </w:r>
      <w:r w:rsidR="00671C7C" w:rsidRPr="00671C7C">
        <w:rPr>
          <w:b/>
        </w:rPr>
        <w:t xml:space="preserve"> </w:t>
      </w:r>
      <w:r w:rsidRPr="00671C7C">
        <w:rPr>
          <w:b/>
        </w:rPr>
        <w:t>h</w:t>
      </w:r>
      <w:r w:rsidR="00671C7C" w:rsidRPr="00671C7C">
        <w:rPr>
          <w:b/>
        </w:rPr>
        <w:t xml:space="preserve"> </w:t>
      </w:r>
      <w:r w:rsidRPr="00671C7C">
        <w:rPr>
          <w:b/>
        </w:rPr>
        <w:t xml:space="preserve">45 </w:t>
      </w:r>
      <w:r w:rsidR="00364617">
        <w:rPr>
          <w:b/>
        </w:rPr>
        <w:t>-</w:t>
      </w:r>
      <w:r w:rsidRPr="00671C7C">
        <w:rPr>
          <w:b/>
        </w:rPr>
        <w:t xml:space="preserve"> 11</w:t>
      </w:r>
      <w:r w:rsidR="00671C7C" w:rsidRPr="00671C7C">
        <w:rPr>
          <w:b/>
        </w:rPr>
        <w:t xml:space="preserve"> </w:t>
      </w:r>
      <w:r w:rsidRPr="00671C7C">
        <w:rPr>
          <w:b/>
        </w:rPr>
        <w:t>h</w:t>
      </w:r>
      <w:r w:rsidR="00671C7C" w:rsidRPr="00671C7C">
        <w:rPr>
          <w:b/>
        </w:rPr>
        <w:t xml:space="preserve"> </w:t>
      </w:r>
      <w:r w:rsidRPr="00671C7C">
        <w:rPr>
          <w:b/>
        </w:rPr>
        <w:t xml:space="preserve">15 </w:t>
      </w:r>
    </w:p>
    <w:p w:rsidR="003863D9" w:rsidRDefault="003863D9" w:rsidP="00AA2C22">
      <w:pPr>
        <w:spacing w:after="0" w:line="360" w:lineRule="auto"/>
      </w:pPr>
      <w:r>
        <w:t>Pause-café</w:t>
      </w:r>
    </w:p>
    <w:p w:rsidR="003863D9" w:rsidRDefault="003863D9" w:rsidP="00AA2C22">
      <w:pPr>
        <w:spacing w:after="0" w:line="360" w:lineRule="auto"/>
      </w:pPr>
      <w:r w:rsidRPr="00671C7C">
        <w:rPr>
          <w:b/>
        </w:rPr>
        <w:t>11</w:t>
      </w:r>
      <w:r w:rsidR="00E45837" w:rsidRPr="00671C7C">
        <w:rPr>
          <w:b/>
        </w:rPr>
        <w:t xml:space="preserve"> </w:t>
      </w:r>
      <w:r w:rsidRPr="00671C7C">
        <w:rPr>
          <w:b/>
        </w:rPr>
        <w:t>h</w:t>
      </w:r>
      <w:r w:rsidR="00E45837" w:rsidRPr="00671C7C">
        <w:rPr>
          <w:b/>
        </w:rPr>
        <w:t xml:space="preserve"> </w:t>
      </w:r>
      <w:r w:rsidRPr="00671C7C">
        <w:rPr>
          <w:b/>
        </w:rPr>
        <w:t xml:space="preserve">15 </w:t>
      </w:r>
      <w:r w:rsidR="00E45837" w:rsidRPr="00671C7C">
        <w:rPr>
          <w:b/>
        </w:rPr>
        <w:t>-</w:t>
      </w:r>
      <w:r w:rsidRPr="00671C7C">
        <w:rPr>
          <w:b/>
        </w:rPr>
        <w:t xml:space="preserve"> 11</w:t>
      </w:r>
      <w:r w:rsidR="00E45837" w:rsidRPr="00671C7C">
        <w:rPr>
          <w:b/>
        </w:rPr>
        <w:t xml:space="preserve"> </w:t>
      </w:r>
      <w:r w:rsidRPr="00671C7C">
        <w:rPr>
          <w:b/>
        </w:rPr>
        <w:t>h</w:t>
      </w:r>
      <w:r w:rsidR="00E45837" w:rsidRPr="00671C7C">
        <w:rPr>
          <w:b/>
        </w:rPr>
        <w:t xml:space="preserve"> </w:t>
      </w:r>
      <w:r w:rsidRPr="00671C7C">
        <w:rPr>
          <w:b/>
        </w:rPr>
        <w:t>45</w:t>
      </w:r>
      <w:r>
        <w:t xml:space="preserve"> </w:t>
      </w:r>
    </w:p>
    <w:p w:rsidR="003863D9" w:rsidRDefault="003863D9" w:rsidP="00AA2C22">
      <w:pPr>
        <w:spacing w:after="0" w:line="360" w:lineRule="auto"/>
      </w:pPr>
      <w:r>
        <w:t>Jean-Pierre Caillot : « L’incestualité familiale traumatique en séance individuelle et collective »</w:t>
      </w:r>
    </w:p>
    <w:p w:rsidR="00E45837" w:rsidRPr="00671C7C" w:rsidRDefault="00E45837" w:rsidP="00AA2C22">
      <w:pPr>
        <w:spacing w:after="0" w:line="360" w:lineRule="auto"/>
        <w:rPr>
          <w:b/>
        </w:rPr>
      </w:pPr>
      <w:r w:rsidRPr="00671C7C">
        <w:rPr>
          <w:b/>
        </w:rPr>
        <w:t xml:space="preserve">11 h 45 - </w:t>
      </w:r>
      <w:r w:rsidR="003863D9" w:rsidRPr="00671C7C">
        <w:rPr>
          <w:b/>
        </w:rPr>
        <w:t>12</w:t>
      </w:r>
      <w:r w:rsidRPr="00671C7C">
        <w:rPr>
          <w:b/>
        </w:rPr>
        <w:t xml:space="preserve"> </w:t>
      </w:r>
      <w:r w:rsidR="003863D9" w:rsidRPr="00671C7C">
        <w:rPr>
          <w:b/>
        </w:rPr>
        <w:t>h</w:t>
      </w:r>
      <w:r w:rsidRPr="00671C7C">
        <w:rPr>
          <w:b/>
        </w:rPr>
        <w:t xml:space="preserve"> 00 </w:t>
      </w:r>
    </w:p>
    <w:p w:rsidR="003863D9" w:rsidRDefault="003863D9" w:rsidP="00AA2C22">
      <w:pPr>
        <w:spacing w:after="0" w:line="360" w:lineRule="auto"/>
      </w:pPr>
      <w:proofErr w:type="spellStart"/>
      <w:r>
        <w:t>Discutante</w:t>
      </w:r>
      <w:proofErr w:type="spellEnd"/>
      <w:r w:rsidR="00E45837">
        <w:t xml:space="preserve"> </w:t>
      </w:r>
      <w:r>
        <w:t xml:space="preserve">: Christelle </w:t>
      </w:r>
      <w:proofErr w:type="spellStart"/>
      <w:r>
        <w:t>Ammirati</w:t>
      </w:r>
      <w:proofErr w:type="spellEnd"/>
    </w:p>
    <w:p w:rsidR="00E45837" w:rsidRPr="00671C7C" w:rsidRDefault="00E45837" w:rsidP="00AA2C22">
      <w:pPr>
        <w:spacing w:after="0" w:line="360" w:lineRule="auto"/>
        <w:rPr>
          <w:b/>
        </w:rPr>
      </w:pPr>
      <w:r w:rsidRPr="00671C7C">
        <w:rPr>
          <w:b/>
        </w:rPr>
        <w:t>12</w:t>
      </w:r>
      <w:r w:rsidR="00671C7C">
        <w:rPr>
          <w:b/>
        </w:rPr>
        <w:t xml:space="preserve"> </w:t>
      </w:r>
      <w:r w:rsidRPr="00671C7C">
        <w:rPr>
          <w:b/>
        </w:rPr>
        <w:t>h</w:t>
      </w:r>
      <w:r w:rsidR="00671C7C">
        <w:rPr>
          <w:b/>
        </w:rPr>
        <w:t xml:space="preserve"> </w:t>
      </w:r>
      <w:r w:rsidRPr="00671C7C">
        <w:rPr>
          <w:b/>
        </w:rPr>
        <w:t xml:space="preserve">00 </w:t>
      </w:r>
      <w:r w:rsidR="00AA2C22">
        <w:rPr>
          <w:b/>
        </w:rPr>
        <w:t>-</w:t>
      </w:r>
      <w:r w:rsidRPr="00671C7C">
        <w:rPr>
          <w:b/>
        </w:rPr>
        <w:t xml:space="preserve"> 12</w:t>
      </w:r>
      <w:r w:rsidR="00671C7C">
        <w:rPr>
          <w:b/>
        </w:rPr>
        <w:t xml:space="preserve"> </w:t>
      </w:r>
      <w:r w:rsidRPr="00671C7C">
        <w:rPr>
          <w:b/>
        </w:rPr>
        <w:t>h</w:t>
      </w:r>
      <w:r w:rsidR="00671C7C">
        <w:rPr>
          <w:b/>
        </w:rPr>
        <w:t xml:space="preserve"> </w:t>
      </w:r>
      <w:r w:rsidRPr="00671C7C">
        <w:rPr>
          <w:b/>
        </w:rPr>
        <w:t xml:space="preserve">30 </w:t>
      </w:r>
    </w:p>
    <w:p w:rsidR="003863D9" w:rsidRDefault="003863D9" w:rsidP="00AA2C22">
      <w:pPr>
        <w:spacing w:after="0" w:line="360" w:lineRule="auto"/>
      </w:pPr>
      <w:r>
        <w:t>Discussion avec la salle</w:t>
      </w:r>
    </w:p>
    <w:p w:rsidR="00E45837" w:rsidRPr="00AA2C22" w:rsidRDefault="00E45837" w:rsidP="00671C7C">
      <w:pPr>
        <w:spacing w:after="0" w:line="240" w:lineRule="auto"/>
        <w:jc w:val="center"/>
        <w:rPr>
          <w:b/>
        </w:rPr>
      </w:pPr>
      <w:r w:rsidRPr="00AA2C22">
        <w:rPr>
          <w:b/>
        </w:rPr>
        <w:t xml:space="preserve">12 h 30 </w:t>
      </w:r>
      <w:r w:rsidR="00671C7C" w:rsidRPr="00AA2C22">
        <w:rPr>
          <w:b/>
        </w:rPr>
        <w:t xml:space="preserve">- </w:t>
      </w:r>
      <w:r w:rsidR="003863D9" w:rsidRPr="00AA2C22">
        <w:rPr>
          <w:b/>
        </w:rPr>
        <w:t>14</w:t>
      </w:r>
      <w:r w:rsidRPr="00AA2C22">
        <w:rPr>
          <w:b/>
        </w:rPr>
        <w:t xml:space="preserve"> </w:t>
      </w:r>
      <w:r w:rsidR="003863D9" w:rsidRPr="00AA2C22">
        <w:rPr>
          <w:b/>
        </w:rPr>
        <w:t>h</w:t>
      </w:r>
      <w:r w:rsidRPr="00AA2C22">
        <w:rPr>
          <w:b/>
        </w:rPr>
        <w:t xml:space="preserve"> </w:t>
      </w:r>
      <w:r w:rsidR="003863D9" w:rsidRPr="00AA2C22">
        <w:rPr>
          <w:b/>
        </w:rPr>
        <w:t>00</w:t>
      </w:r>
    </w:p>
    <w:p w:rsidR="003863D9" w:rsidRPr="00AA2C22" w:rsidRDefault="003863D9" w:rsidP="00671C7C">
      <w:pPr>
        <w:spacing w:after="0" w:line="240" w:lineRule="auto"/>
        <w:jc w:val="center"/>
        <w:rPr>
          <w:b/>
        </w:rPr>
      </w:pPr>
      <w:r w:rsidRPr="00AA2C22">
        <w:rPr>
          <w:b/>
        </w:rPr>
        <w:t>Pause déjeuner</w:t>
      </w:r>
    </w:p>
    <w:p w:rsidR="00E45837" w:rsidRPr="00671C7C" w:rsidRDefault="003863D9" w:rsidP="00AA2C22">
      <w:pPr>
        <w:spacing w:after="0" w:line="360" w:lineRule="auto"/>
        <w:rPr>
          <w:b/>
        </w:rPr>
      </w:pPr>
      <w:r w:rsidRPr="00671C7C">
        <w:rPr>
          <w:b/>
        </w:rPr>
        <w:t>14</w:t>
      </w:r>
      <w:r w:rsidR="00E45837" w:rsidRPr="00671C7C">
        <w:rPr>
          <w:b/>
        </w:rPr>
        <w:t xml:space="preserve"> </w:t>
      </w:r>
      <w:r w:rsidRPr="00671C7C">
        <w:rPr>
          <w:b/>
        </w:rPr>
        <w:t>h</w:t>
      </w:r>
      <w:r w:rsidR="00E45837" w:rsidRPr="00671C7C">
        <w:rPr>
          <w:b/>
        </w:rPr>
        <w:t xml:space="preserve"> </w:t>
      </w:r>
      <w:r w:rsidRPr="00671C7C">
        <w:rPr>
          <w:b/>
        </w:rPr>
        <w:t xml:space="preserve">00 </w:t>
      </w:r>
    </w:p>
    <w:p w:rsidR="003863D9" w:rsidRDefault="003863D9" w:rsidP="00AA2C22">
      <w:pPr>
        <w:spacing w:after="0" w:line="360" w:lineRule="auto"/>
      </w:pPr>
      <w:r>
        <w:t xml:space="preserve">Président de </w:t>
      </w:r>
      <w:r w:rsidR="00671C7C">
        <w:t>séance :</w:t>
      </w:r>
      <w:r>
        <w:t xml:space="preserve"> Hervé Aubin</w:t>
      </w:r>
    </w:p>
    <w:p w:rsidR="00E45837" w:rsidRPr="00671C7C" w:rsidRDefault="003863D9" w:rsidP="00AA2C22">
      <w:pPr>
        <w:spacing w:after="0" w:line="360" w:lineRule="auto"/>
        <w:rPr>
          <w:b/>
        </w:rPr>
      </w:pPr>
      <w:r w:rsidRPr="00671C7C">
        <w:rPr>
          <w:b/>
        </w:rPr>
        <w:t>14</w:t>
      </w:r>
      <w:r w:rsidR="00671C7C" w:rsidRPr="00671C7C">
        <w:rPr>
          <w:b/>
        </w:rPr>
        <w:t xml:space="preserve"> </w:t>
      </w:r>
      <w:r w:rsidRPr="00671C7C">
        <w:rPr>
          <w:b/>
        </w:rPr>
        <w:t>h</w:t>
      </w:r>
      <w:r w:rsidR="00671C7C" w:rsidRPr="00671C7C">
        <w:rPr>
          <w:b/>
        </w:rPr>
        <w:t xml:space="preserve"> </w:t>
      </w:r>
      <w:r w:rsidRPr="00671C7C">
        <w:rPr>
          <w:b/>
        </w:rPr>
        <w:t>00</w:t>
      </w:r>
      <w:r w:rsidR="00E45837" w:rsidRPr="00671C7C">
        <w:rPr>
          <w:b/>
        </w:rPr>
        <w:t xml:space="preserve"> </w:t>
      </w:r>
      <w:r w:rsidR="00364617">
        <w:rPr>
          <w:b/>
        </w:rPr>
        <w:t>-</w:t>
      </w:r>
      <w:r w:rsidR="00E45837" w:rsidRPr="00671C7C">
        <w:rPr>
          <w:b/>
        </w:rPr>
        <w:t xml:space="preserve"> </w:t>
      </w:r>
      <w:r w:rsidRPr="00671C7C">
        <w:rPr>
          <w:b/>
        </w:rPr>
        <w:t>14</w:t>
      </w:r>
      <w:r w:rsidR="00671C7C" w:rsidRPr="00671C7C">
        <w:rPr>
          <w:b/>
        </w:rPr>
        <w:t xml:space="preserve"> </w:t>
      </w:r>
      <w:r w:rsidRPr="00671C7C">
        <w:rPr>
          <w:b/>
        </w:rPr>
        <w:t>h</w:t>
      </w:r>
      <w:r w:rsidR="00671C7C" w:rsidRPr="00671C7C">
        <w:rPr>
          <w:b/>
        </w:rPr>
        <w:t xml:space="preserve"> </w:t>
      </w:r>
      <w:r w:rsidRPr="00671C7C">
        <w:rPr>
          <w:b/>
        </w:rPr>
        <w:t>30</w:t>
      </w:r>
      <w:r w:rsidR="00E45837" w:rsidRPr="00671C7C">
        <w:rPr>
          <w:b/>
        </w:rPr>
        <w:t xml:space="preserve"> </w:t>
      </w:r>
    </w:p>
    <w:p w:rsidR="003863D9" w:rsidRDefault="003863D9" w:rsidP="00AA2C22">
      <w:pPr>
        <w:spacing w:after="0" w:line="360" w:lineRule="auto"/>
      </w:pPr>
      <w:r>
        <w:t xml:space="preserve">Pierre Decourt « Les mutations anthropologiques, conséquences et destins dans la cure » </w:t>
      </w:r>
    </w:p>
    <w:p w:rsidR="00E45837" w:rsidRPr="00671C7C" w:rsidRDefault="00E45837" w:rsidP="00AA2C22">
      <w:pPr>
        <w:spacing w:after="0" w:line="360" w:lineRule="auto"/>
        <w:rPr>
          <w:b/>
        </w:rPr>
      </w:pPr>
      <w:r w:rsidRPr="00671C7C">
        <w:rPr>
          <w:b/>
        </w:rPr>
        <w:t>14</w:t>
      </w:r>
      <w:r w:rsidR="00671C7C" w:rsidRPr="00671C7C">
        <w:rPr>
          <w:b/>
        </w:rPr>
        <w:t xml:space="preserve"> </w:t>
      </w:r>
      <w:r w:rsidRPr="00671C7C">
        <w:rPr>
          <w:b/>
        </w:rPr>
        <w:t>h</w:t>
      </w:r>
      <w:r w:rsidR="00671C7C" w:rsidRPr="00671C7C">
        <w:rPr>
          <w:b/>
        </w:rPr>
        <w:t xml:space="preserve"> </w:t>
      </w:r>
      <w:r w:rsidRPr="00671C7C">
        <w:rPr>
          <w:b/>
        </w:rPr>
        <w:t xml:space="preserve">30 </w:t>
      </w:r>
      <w:r w:rsidR="00671C7C" w:rsidRPr="00671C7C">
        <w:rPr>
          <w:b/>
        </w:rPr>
        <w:t>-</w:t>
      </w:r>
      <w:r w:rsidRPr="00671C7C">
        <w:rPr>
          <w:b/>
        </w:rPr>
        <w:t xml:space="preserve"> 14</w:t>
      </w:r>
      <w:r w:rsidR="00671C7C" w:rsidRPr="00671C7C">
        <w:rPr>
          <w:b/>
        </w:rPr>
        <w:t xml:space="preserve"> </w:t>
      </w:r>
      <w:r w:rsidRPr="00671C7C">
        <w:rPr>
          <w:b/>
        </w:rPr>
        <w:t>h</w:t>
      </w:r>
      <w:r w:rsidR="00671C7C" w:rsidRPr="00671C7C">
        <w:rPr>
          <w:b/>
        </w:rPr>
        <w:t xml:space="preserve"> </w:t>
      </w:r>
      <w:r w:rsidRPr="00671C7C">
        <w:rPr>
          <w:b/>
        </w:rPr>
        <w:t xml:space="preserve">45 </w:t>
      </w:r>
    </w:p>
    <w:p w:rsidR="003863D9" w:rsidRDefault="003863D9" w:rsidP="00AA2C22">
      <w:pPr>
        <w:spacing w:after="0" w:line="360" w:lineRule="auto"/>
      </w:pPr>
      <w:proofErr w:type="spellStart"/>
      <w:r>
        <w:t>Discutante</w:t>
      </w:r>
      <w:proofErr w:type="spellEnd"/>
      <w:r w:rsidR="00E45837">
        <w:t xml:space="preserve"> </w:t>
      </w:r>
      <w:r>
        <w:t>: Ombline Ozoux</w:t>
      </w:r>
    </w:p>
    <w:p w:rsidR="00E45837" w:rsidRPr="00671C7C" w:rsidRDefault="00E45837" w:rsidP="00AA2C22">
      <w:pPr>
        <w:spacing w:after="0" w:line="360" w:lineRule="auto"/>
        <w:rPr>
          <w:b/>
        </w:rPr>
      </w:pPr>
      <w:r w:rsidRPr="00671C7C">
        <w:rPr>
          <w:b/>
        </w:rPr>
        <w:t>14</w:t>
      </w:r>
      <w:r w:rsidR="00671C7C" w:rsidRPr="00671C7C">
        <w:rPr>
          <w:b/>
        </w:rPr>
        <w:t xml:space="preserve"> </w:t>
      </w:r>
      <w:r w:rsidRPr="00671C7C">
        <w:rPr>
          <w:b/>
        </w:rPr>
        <w:t>h</w:t>
      </w:r>
      <w:r w:rsidR="00671C7C" w:rsidRPr="00671C7C">
        <w:rPr>
          <w:b/>
        </w:rPr>
        <w:t xml:space="preserve"> </w:t>
      </w:r>
      <w:r w:rsidRPr="00671C7C">
        <w:rPr>
          <w:b/>
        </w:rPr>
        <w:t xml:space="preserve">45 </w:t>
      </w:r>
      <w:r w:rsidR="00671C7C" w:rsidRPr="00671C7C">
        <w:rPr>
          <w:b/>
        </w:rPr>
        <w:t>-</w:t>
      </w:r>
      <w:r w:rsidRPr="00671C7C">
        <w:rPr>
          <w:b/>
        </w:rPr>
        <w:t xml:space="preserve"> 15</w:t>
      </w:r>
      <w:r w:rsidR="00671C7C" w:rsidRPr="00671C7C">
        <w:rPr>
          <w:b/>
        </w:rPr>
        <w:t xml:space="preserve"> </w:t>
      </w:r>
      <w:r w:rsidRPr="00671C7C">
        <w:rPr>
          <w:b/>
        </w:rPr>
        <w:t>h</w:t>
      </w:r>
      <w:r w:rsidR="00671C7C" w:rsidRPr="00671C7C">
        <w:rPr>
          <w:b/>
        </w:rPr>
        <w:t xml:space="preserve"> </w:t>
      </w:r>
      <w:r w:rsidRPr="00671C7C">
        <w:rPr>
          <w:b/>
        </w:rPr>
        <w:t xml:space="preserve">15 </w:t>
      </w:r>
    </w:p>
    <w:p w:rsidR="003863D9" w:rsidRDefault="003863D9" w:rsidP="00AA2C22">
      <w:pPr>
        <w:spacing w:after="0" w:line="360" w:lineRule="auto"/>
      </w:pPr>
      <w:r>
        <w:t>Discussion avec la salle</w:t>
      </w:r>
    </w:p>
    <w:p w:rsidR="00671C7C" w:rsidRPr="00671C7C" w:rsidRDefault="003863D9" w:rsidP="00AA2C22">
      <w:pPr>
        <w:spacing w:after="0" w:line="360" w:lineRule="auto"/>
        <w:rPr>
          <w:b/>
        </w:rPr>
      </w:pPr>
      <w:r w:rsidRPr="00671C7C">
        <w:rPr>
          <w:b/>
        </w:rPr>
        <w:t>15</w:t>
      </w:r>
      <w:r w:rsidR="00671C7C" w:rsidRPr="00671C7C">
        <w:rPr>
          <w:b/>
        </w:rPr>
        <w:t xml:space="preserve"> </w:t>
      </w:r>
      <w:r w:rsidRPr="00671C7C">
        <w:rPr>
          <w:b/>
        </w:rPr>
        <w:t>h</w:t>
      </w:r>
      <w:r w:rsidR="00671C7C" w:rsidRPr="00671C7C">
        <w:rPr>
          <w:b/>
        </w:rPr>
        <w:t xml:space="preserve"> </w:t>
      </w:r>
      <w:r w:rsidRPr="00671C7C">
        <w:rPr>
          <w:b/>
        </w:rPr>
        <w:t xml:space="preserve">15 </w:t>
      </w:r>
      <w:r w:rsidR="00671C7C" w:rsidRPr="00671C7C">
        <w:rPr>
          <w:b/>
        </w:rPr>
        <w:t xml:space="preserve">- </w:t>
      </w:r>
      <w:r w:rsidRPr="00671C7C">
        <w:rPr>
          <w:b/>
        </w:rPr>
        <w:t>16</w:t>
      </w:r>
      <w:r w:rsidR="00671C7C" w:rsidRPr="00671C7C">
        <w:rPr>
          <w:b/>
        </w:rPr>
        <w:t xml:space="preserve"> </w:t>
      </w:r>
      <w:r w:rsidRPr="00671C7C">
        <w:rPr>
          <w:b/>
        </w:rPr>
        <w:t>h</w:t>
      </w:r>
      <w:r w:rsidR="00671C7C" w:rsidRPr="00671C7C">
        <w:rPr>
          <w:b/>
        </w:rPr>
        <w:t xml:space="preserve"> </w:t>
      </w:r>
      <w:r w:rsidRPr="00671C7C">
        <w:rPr>
          <w:b/>
        </w:rPr>
        <w:t xml:space="preserve">15 </w:t>
      </w:r>
    </w:p>
    <w:p w:rsidR="003863D9" w:rsidRDefault="00AA2C22" w:rsidP="00AA2C22">
      <w:pPr>
        <w:spacing w:after="0" w:line="360" w:lineRule="auto"/>
      </w:pPr>
      <w:r>
        <w:t>« </w:t>
      </w:r>
      <w:r w:rsidR="003863D9">
        <w:t xml:space="preserve">Comment la cure psychanalytique peut-elle contribuer à élaborer l’emprise d’une réalité extérieure ? », dialogue entre Florence </w:t>
      </w:r>
      <w:proofErr w:type="spellStart"/>
      <w:r w:rsidR="003863D9">
        <w:t>Askenazy</w:t>
      </w:r>
      <w:proofErr w:type="spellEnd"/>
      <w:r w:rsidR="003863D9">
        <w:t xml:space="preserve"> et Geneviève </w:t>
      </w:r>
      <w:proofErr w:type="spellStart"/>
      <w:r w:rsidR="003863D9">
        <w:t>Welsh</w:t>
      </w:r>
      <w:proofErr w:type="spellEnd"/>
      <w:r w:rsidR="003863D9">
        <w:t>, animé par Pascale Navarri</w:t>
      </w:r>
    </w:p>
    <w:p w:rsidR="00671C7C" w:rsidRPr="00671C7C" w:rsidRDefault="00671C7C" w:rsidP="00AA2C22">
      <w:pPr>
        <w:spacing w:after="0" w:line="360" w:lineRule="auto"/>
        <w:rPr>
          <w:b/>
        </w:rPr>
      </w:pPr>
      <w:r w:rsidRPr="00671C7C">
        <w:rPr>
          <w:b/>
        </w:rPr>
        <w:t xml:space="preserve">16 h 15 - 16 h 30 </w:t>
      </w:r>
    </w:p>
    <w:p w:rsidR="003863D9" w:rsidRDefault="003863D9" w:rsidP="00AA2C22">
      <w:pPr>
        <w:spacing w:after="0" w:line="360" w:lineRule="auto"/>
      </w:pPr>
      <w:r>
        <w:t>Discussion avec la salle</w:t>
      </w:r>
    </w:p>
    <w:p w:rsidR="00671C7C" w:rsidRPr="00671C7C" w:rsidRDefault="003863D9" w:rsidP="00AA2C22">
      <w:pPr>
        <w:spacing w:after="0" w:line="360" w:lineRule="auto"/>
        <w:rPr>
          <w:b/>
        </w:rPr>
      </w:pPr>
      <w:r w:rsidRPr="00671C7C">
        <w:rPr>
          <w:b/>
        </w:rPr>
        <w:t>16</w:t>
      </w:r>
      <w:r w:rsidR="00671C7C" w:rsidRPr="00671C7C">
        <w:rPr>
          <w:b/>
        </w:rPr>
        <w:t xml:space="preserve"> </w:t>
      </w:r>
      <w:r w:rsidRPr="00671C7C">
        <w:rPr>
          <w:b/>
        </w:rPr>
        <w:t>h</w:t>
      </w:r>
      <w:r w:rsidR="00671C7C" w:rsidRPr="00671C7C">
        <w:rPr>
          <w:b/>
        </w:rPr>
        <w:t xml:space="preserve"> </w:t>
      </w:r>
      <w:r w:rsidRPr="00671C7C">
        <w:rPr>
          <w:b/>
        </w:rPr>
        <w:t>30</w:t>
      </w:r>
      <w:r w:rsidR="00671C7C" w:rsidRPr="00671C7C">
        <w:rPr>
          <w:b/>
        </w:rPr>
        <w:t xml:space="preserve"> - </w:t>
      </w:r>
      <w:r w:rsidRPr="00671C7C">
        <w:rPr>
          <w:b/>
        </w:rPr>
        <w:t>17</w:t>
      </w:r>
      <w:r w:rsidR="00671C7C" w:rsidRPr="00671C7C">
        <w:rPr>
          <w:b/>
        </w:rPr>
        <w:t xml:space="preserve"> </w:t>
      </w:r>
      <w:r w:rsidRPr="00671C7C">
        <w:rPr>
          <w:b/>
        </w:rPr>
        <w:t>h</w:t>
      </w:r>
      <w:r w:rsidR="00671C7C" w:rsidRPr="00671C7C">
        <w:rPr>
          <w:b/>
        </w:rPr>
        <w:t xml:space="preserve"> </w:t>
      </w:r>
      <w:r w:rsidRPr="00671C7C">
        <w:rPr>
          <w:b/>
        </w:rPr>
        <w:t xml:space="preserve">00 </w:t>
      </w:r>
    </w:p>
    <w:p w:rsidR="003863D9" w:rsidRDefault="003863D9" w:rsidP="00AA2C22">
      <w:pPr>
        <w:spacing w:after="0" w:line="360" w:lineRule="auto"/>
      </w:pPr>
      <w:r>
        <w:t>Fil rouge et Conclusion Philippe Robert</w:t>
      </w:r>
    </w:p>
    <w:p w:rsidR="003863D9" w:rsidRDefault="003863D9" w:rsidP="003863D9"/>
    <w:p w:rsidR="003863D9" w:rsidRDefault="003863D9" w:rsidP="003863D9">
      <w:r>
        <w:br w:type="page"/>
      </w:r>
    </w:p>
    <w:p w:rsidR="00AA2C22" w:rsidRDefault="00AA2C22" w:rsidP="00AA2C22">
      <w:pPr>
        <w:spacing w:after="0" w:line="360" w:lineRule="auto"/>
        <w:jc w:val="both"/>
      </w:pPr>
    </w:p>
    <w:p w:rsidR="00AA2C22" w:rsidRPr="00AA2C22" w:rsidRDefault="00AA2C22" w:rsidP="00AA2C22">
      <w:pPr>
        <w:spacing w:after="0" w:line="360" w:lineRule="auto"/>
        <w:jc w:val="center"/>
        <w:rPr>
          <w:b/>
          <w:smallCaps/>
        </w:rPr>
      </w:pPr>
      <w:r w:rsidRPr="00AA2C22">
        <w:rPr>
          <w:b/>
          <w:smallCaps/>
        </w:rPr>
        <w:t>ARGUMENT</w:t>
      </w:r>
    </w:p>
    <w:p w:rsidR="00AA2C22" w:rsidRDefault="00AA2C22" w:rsidP="00AA2C22">
      <w:pPr>
        <w:spacing w:after="0" w:line="360" w:lineRule="auto"/>
        <w:jc w:val="both"/>
      </w:pPr>
    </w:p>
    <w:p w:rsidR="003863D9" w:rsidRDefault="003863D9" w:rsidP="00AA2C22">
      <w:pPr>
        <w:spacing w:after="0" w:line="360" w:lineRule="auto"/>
        <w:jc w:val="both"/>
      </w:pPr>
      <w:r>
        <w:t xml:space="preserve">Dans l’introduction de « Psychologie des masses et analyse du Moi », Freud énonce : « Dans la vie de l’âme de l’individu, l’autre entre en ligne de compte très régulièrement comme modèle, comme objet, comme aide et comme adversaire ». Dans le sillage de cette formulation </w:t>
      </w:r>
      <w:r w:rsidRPr="00FD3DD8">
        <w:t>célèbre</w:t>
      </w:r>
      <w:r>
        <w:t xml:space="preserve">, les psychanalystes n’ont pas cessé d’enrichir et d’approfondir l’éclairage du lien à l’autre par le repérage : du sujet du groupe, des alliances inconscientes, des appartenances sociales, culturelles et religieuses, des filiations familiales, des engagements institutionnels. Ils ont pu déceler la formation de constructions psychiques </w:t>
      </w:r>
      <w:proofErr w:type="spellStart"/>
      <w:r>
        <w:t>plurisubjectives</w:t>
      </w:r>
      <w:proofErr w:type="spellEnd"/>
      <w:r>
        <w:t xml:space="preserve">, comme les communautés de dénis, les contrats narcissiques, la pulsion d’inter-liaison. A différencier des formations fantasmatiques individuelles, ces constructions psychiques </w:t>
      </w:r>
      <w:proofErr w:type="spellStart"/>
      <w:r>
        <w:t>plurisubjectives</w:t>
      </w:r>
      <w:proofErr w:type="spellEnd"/>
      <w:r>
        <w:t xml:space="preserve"> deviennent inévitablement constitutives du processus thérapeutique et de la relation analysant-analyste. Comment peuvent-elles être analysées et élaborées en séance ? Question centrale du colloque qui sera abordée à partir du lien entre le sujet de l’inconscient et le sujet du groupe, l’incestualité familiale traumatique, les transformations anthropologiques et ses destins dans la cure psychanalytique ainsi qu’à partir de l’impact des violences collectives.</w:t>
      </w:r>
    </w:p>
    <w:p w:rsidR="00AA2C22" w:rsidRDefault="00AA2C22" w:rsidP="00AA2C22">
      <w:pPr>
        <w:spacing w:after="0" w:line="360" w:lineRule="auto"/>
        <w:jc w:val="both"/>
      </w:pPr>
    </w:p>
    <w:p w:rsidR="00AA2C22" w:rsidRDefault="00AA2C22" w:rsidP="00AA2C22">
      <w:pPr>
        <w:spacing w:after="0" w:line="360" w:lineRule="auto"/>
        <w:jc w:val="both"/>
      </w:pPr>
      <w:r>
        <w:sym w:font="Wingdings" w:char="F022"/>
      </w:r>
      <w:r>
        <w:t>-------------------------------------------------------------------------------------------------------------------------------------------</w:t>
      </w:r>
    </w:p>
    <w:bookmarkEnd w:id="0"/>
    <w:p w:rsidR="00AA2C22" w:rsidRPr="00AA2C22" w:rsidRDefault="00AA2C22" w:rsidP="00AA2C22">
      <w:pPr>
        <w:spacing w:after="0" w:line="240" w:lineRule="auto"/>
        <w:jc w:val="center"/>
        <w:rPr>
          <w:b/>
          <w:caps/>
          <w:sz w:val="28"/>
          <w:szCs w:val="28"/>
        </w:rPr>
      </w:pPr>
      <w:r w:rsidRPr="00AA2C22">
        <w:rPr>
          <w:b/>
          <w:caps/>
          <w:sz w:val="28"/>
          <w:szCs w:val="28"/>
        </w:rPr>
        <w:t>Bulletin d’inscription</w:t>
      </w:r>
    </w:p>
    <w:p w:rsidR="00AA2C22" w:rsidRPr="00AA2C22" w:rsidRDefault="00AA2C22" w:rsidP="00AA2C22">
      <w:pPr>
        <w:spacing w:after="0" w:line="240" w:lineRule="auto"/>
        <w:jc w:val="center"/>
        <w:rPr>
          <w:caps/>
        </w:rPr>
      </w:pPr>
      <w:r w:rsidRPr="00AA2C22">
        <w:rPr>
          <w:caps/>
        </w:rPr>
        <w:t>Journee annuelle du groupe mediterranÉen de la spp</w:t>
      </w:r>
    </w:p>
    <w:p w:rsidR="00AA2C22" w:rsidRDefault="00AA2C22" w:rsidP="00AA2C22">
      <w:pPr>
        <w:spacing w:after="0" w:line="240" w:lineRule="auto"/>
        <w:jc w:val="center"/>
        <w:rPr>
          <w:b/>
          <w:sz w:val="24"/>
          <w:szCs w:val="24"/>
        </w:rPr>
      </w:pPr>
      <w:r w:rsidRPr="00AA2C22">
        <w:rPr>
          <w:b/>
          <w:sz w:val="24"/>
          <w:szCs w:val="24"/>
        </w:rPr>
        <w:t>« L’individuel et le collectif en séance »</w:t>
      </w:r>
    </w:p>
    <w:p w:rsidR="00011CF2" w:rsidRPr="00011CF2" w:rsidRDefault="00011CF2" w:rsidP="007D1215">
      <w:pPr>
        <w:spacing w:after="0" w:line="240" w:lineRule="auto"/>
        <w:jc w:val="center"/>
        <w:rPr>
          <w:b/>
          <w:color w:val="0070C0"/>
          <w:sz w:val="24"/>
          <w:szCs w:val="24"/>
        </w:rPr>
      </w:pPr>
      <w:r w:rsidRPr="00011CF2">
        <w:rPr>
          <w:b/>
          <w:color w:val="0070C0"/>
          <w:sz w:val="24"/>
          <w:szCs w:val="24"/>
        </w:rPr>
        <w:t xml:space="preserve">CREPS PACA </w:t>
      </w:r>
    </w:p>
    <w:p w:rsidR="00011CF2" w:rsidRPr="00011CF2" w:rsidRDefault="00011CF2" w:rsidP="007D1215">
      <w:pPr>
        <w:spacing w:after="0" w:line="240" w:lineRule="auto"/>
        <w:jc w:val="center"/>
        <w:rPr>
          <w:b/>
          <w:color w:val="0070C0"/>
          <w:sz w:val="24"/>
          <w:szCs w:val="24"/>
        </w:rPr>
      </w:pPr>
      <w:r w:rsidRPr="00011CF2">
        <w:rPr>
          <w:b/>
          <w:color w:val="0070C0"/>
          <w:sz w:val="24"/>
          <w:szCs w:val="24"/>
        </w:rPr>
        <w:t>Pont de l’Arc - 62 Chemin du Viaduc</w:t>
      </w:r>
      <w:r w:rsidR="007D1215">
        <w:rPr>
          <w:b/>
          <w:color w:val="0070C0"/>
          <w:sz w:val="24"/>
          <w:szCs w:val="24"/>
        </w:rPr>
        <w:t xml:space="preserve"> - </w:t>
      </w:r>
      <w:r w:rsidRPr="00011CF2">
        <w:rPr>
          <w:b/>
          <w:color w:val="0070C0"/>
          <w:sz w:val="24"/>
          <w:szCs w:val="24"/>
        </w:rPr>
        <w:t xml:space="preserve">13090 AIX EN PROVENCE </w:t>
      </w:r>
    </w:p>
    <w:p w:rsidR="00011CF2" w:rsidRPr="00AA2C22" w:rsidRDefault="00011CF2" w:rsidP="00AA2C22">
      <w:pPr>
        <w:spacing w:after="0" w:line="240" w:lineRule="auto"/>
        <w:jc w:val="center"/>
        <w:rPr>
          <w:b/>
          <w:sz w:val="24"/>
          <w:szCs w:val="24"/>
        </w:rPr>
      </w:pPr>
    </w:p>
    <w:p w:rsidR="00AA2C22" w:rsidRDefault="00AA2C22" w:rsidP="00AA2C22">
      <w:pPr>
        <w:spacing w:after="0" w:line="240" w:lineRule="auto"/>
        <w:jc w:val="center"/>
      </w:pPr>
    </w:p>
    <w:p w:rsidR="00AA2C22" w:rsidRDefault="00AA2C22" w:rsidP="007D1215">
      <w:pPr>
        <w:spacing w:after="0" w:line="360" w:lineRule="auto"/>
      </w:pPr>
      <w:r>
        <w:t xml:space="preserve">Madame </w:t>
      </w:r>
      <w:r>
        <w:sym w:font="Wingdings" w:char="F072"/>
      </w:r>
      <w:r>
        <w:tab/>
        <w:t xml:space="preserve">Monsieur </w:t>
      </w:r>
      <w:r>
        <w:sym w:font="Wingdings" w:char="F072"/>
      </w:r>
    </w:p>
    <w:p w:rsidR="00AA2C22" w:rsidRDefault="00AA2C22" w:rsidP="007D1215">
      <w:pPr>
        <w:spacing w:after="0" w:line="360" w:lineRule="auto"/>
      </w:pPr>
      <w:r>
        <w:t>Nom __________________________________________________________________________________</w:t>
      </w:r>
    </w:p>
    <w:p w:rsidR="00AA2C22" w:rsidRDefault="00AA2C22" w:rsidP="007D1215">
      <w:pPr>
        <w:spacing w:after="0" w:line="360" w:lineRule="auto"/>
      </w:pPr>
      <w:r>
        <w:t>Prénom ________________________________________________________________________________</w:t>
      </w:r>
    </w:p>
    <w:p w:rsidR="00AA2C22" w:rsidRDefault="00AA2C22" w:rsidP="007D1215">
      <w:pPr>
        <w:spacing w:after="0" w:line="360" w:lineRule="auto"/>
      </w:pPr>
      <w:r>
        <w:t>Profession ______________________________________________________________________________</w:t>
      </w:r>
    </w:p>
    <w:p w:rsidR="00AA2C22" w:rsidRDefault="00AA2C22" w:rsidP="007D1215">
      <w:pPr>
        <w:spacing w:after="0" w:line="360" w:lineRule="auto"/>
      </w:pPr>
      <w:r>
        <w:t>Adresse ________________________________________________________________________________</w:t>
      </w:r>
    </w:p>
    <w:p w:rsidR="00AA2C22" w:rsidRDefault="00AA2C22" w:rsidP="007D1215">
      <w:pPr>
        <w:spacing w:after="0" w:line="360" w:lineRule="auto"/>
      </w:pPr>
      <w:r>
        <w:t>CP ______________</w:t>
      </w:r>
      <w:r>
        <w:tab/>
        <w:t>Ville ________________________________________________________________</w:t>
      </w:r>
    </w:p>
    <w:p w:rsidR="00AA2C22" w:rsidRDefault="00AA2C22" w:rsidP="007D1215">
      <w:pPr>
        <w:spacing w:after="0" w:line="360" w:lineRule="auto"/>
      </w:pPr>
      <w:r>
        <w:t>Tél. :</w:t>
      </w:r>
      <w:r>
        <w:tab/>
      </w:r>
      <w:r>
        <w:tab/>
      </w:r>
      <w:r>
        <w:tab/>
        <w:t>E-Mail_______________________________________________________________</w:t>
      </w:r>
    </w:p>
    <w:p w:rsidR="00AA2C22" w:rsidRDefault="00AA2C22" w:rsidP="00AA2C22">
      <w:r>
        <w:t xml:space="preserve">Inscription individuelle : </w:t>
      </w:r>
      <w:r w:rsidRPr="007D1215">
        <w:rPr>
          <w:b/>
        </w:rPr>
        <w:t>50€</w:t>
      </w:r>
      <w:r>
        <w:t xml:space="preserve"> - Entrée gratuite pour les étudiants</w:t>
      </w:r>
    </w:p>
    <w:p w:rsidR="00AA2C22" w:rsidRDefault="00AA2C22" w:rsidP="00AA2C22">
      <w:pPr>
        <w:spacing w:after="0" w:line="240" w:lineRule="auto"/>
      </w:pPr>
      <w:r w:rsidRPr="00D85697">
        <w:t xml:space="preserve">Bulletin d’inscription à compléter, </w:t>
      </w:r>
      <w:r>
        <w:t xml:space="preserve">accompagné d’un </w:t>
      </w:r>
      <w:r w:rsidRPr="00D85697">
        <w:t xml:space="preserve">chèque bancaire à l’ordre du </w:t>
      </w:r>
      <w:r>
        <w:t>Groupe Méditerranéen de la SPP,</w:t>
      </w:r>
      <w:r w:rsidRPr="00D85697">
        <w:t xml:space="preserve"> et retourner à :</w:t>
      </w:r>
    </w:p>
    <w:p w:rsidR="00AA2C22" w:rsidRPr="00AA57C4" w:rsidRDefault="00AA2C22" w:rsidP="00AA2C22">
      <w:pPr>
        <w:spacing w:after="0" w:line="240" w:lineRule="auto"/>
        <w:jc w:val="center"/>
        <w:rPr>
          <w:b/>
        </w:rPr>
      </w:pPr>
      <w:r w:rsidRPr="00AA57C4">
        <w:rPr>
          <w:b/>
        </w:rPr>
        <w:t>Groupe Méditerranéen de la SPP</w:t>
      </w:r>
    </w:p>
    <w:p w:rsidR="00AA2C22" w:rsidRDefault="00AA2C22" w:rsidP="00AA2C22">
      <w:pPr>
        <w:spacing w:after="0" w:line="240" w:lineRule="auto"/>
        <w:jc w:val="center"/>
      </w:pPr>
      <w:r>
        <w:t>Colloque « L’individuel et le collectif en séance »</w:t>
      </w:r>
    </w:p>
    <w:p w:rsidR="00AA2C22" w:rsidRDefault="00AA2C22" w:rsidP="00AA2C22">
      <w:pPr>
        <w:spacing w:after="0" w:line="240" w:lineRule="auto"/>
        <w:jc w:val="center"/>
      </w:pPr>
      <w:r>
        <w:t>30, rue Saint Pierre</w:t>
      </w:r>
    </w:p>
    <w:p w:rsidR="00AA2C22" w:rsidRDefault="00AA2C22" w:rsidP="00AA2C22">
      <w:pPr>
        <w:spacing w:after="0" w:line="240" w:lineRule="auto"/>
        <w:jc w:val="center"/>
      </w:pPr>
      <w:r>
        <w:t>13006 Marseille</w:t>
      </w:r>
    </w:p>
    <w:p w:rsidR="00AA2C22" w:rsidRDefault="00AA2C22" w:rsidP="00AA2C22">
      <w:pPr>
        <w:spacing w:after="0" w:line="240" w:lineRule="auto"/>
        <w:jc w:val="center"/>
        <w:rPr>
          <w:rStyle w:val="Lienhypertexte"/>
        </w:rPr>
      </w:pPr>
      <w:r w:rsidRPr="009F79DD">
        <w:t xml:space="preserve">Renseignements : </w:t>
      </w:r>
      <w:hyperlink r:id="rId8" w:history="1">
        <w:r w:rsidRPr="009F79DD">
          <w:rPr>
            <w:rStyle w:val="Lienhypertexte"/>
          </w:rPr>
          <w:t>individuelcollectif@gmail.com</w:t>
        </w:r>
      </w:hyperlink>
    </w:p>
    <w:p w:rsidR="007D1215" w:rsidRDefault="007D1215" w:rsidP="007D1215">
      <w:pPr>
        <w:tabs>
          <w:tab w:val="center" w:pos="4536"/>
          <w:tab w:val="right" w:pos="9072"/>
        </w:tabs>
        <w:spacing w:after="0" w:line="240" w:lineRule="auto"/>
        <w:jc w:val="center"/>
        <w:rPr>
          <w:b/>
          <w:i/>
          <w:color w:val="800080"/>
          <w:sz w:val="20"/>
          <w:lang w:val="x-none" w:eastAsia="x-none"/>
        </w:rPr>
      </w:pPr>
    </w:p>
    <w:p w:rsidR="007D1215" w:rsidRPr="007D1215" w:rsidRDefault="007D1215" w:rsidP="007D1215">
      <w:pPr>
        <w:tabs>
          <w:tab w:val="center" w:pos="4536"/>
          <w:tab w:val="right" w:pos="9072"/>
        </w:tabs>
        <w:spacing w:after="0" w:line="240" w:lineRule="auto"/>
        <w:jc w:val="center"/>
        <w:rPr>
          <w:b/>
          <w:i/>
          <w:color w:val="800080"/>
          <w:sz w:val="16"/>
          <w:szCs w:val="16"/>
          <w:lang w:val="x-none" w:eastAsia="x-none"/>
        </w:rPr>
      </w:pPr>
      <w:bookmarkStart w:id="1" w:name="_GoBack"/>
      <w:bookmarkEnd w:id="1"/>
    </w:p>
    <w:p w:rsidR="007D1215" w:rsidRDefault="007D1215" w:rsidP="007D1215">
      <w:pPr>
        <w:tabs>
          <w:tab w:val="center" w:pos="4536"/>
          <w:tab w:val="right" w:pos="9072"/>
        </w:tabs>
        <w:spacing w:after="0" w:line="240" w:lineRule="auto"/>
        <w:jc w:val="center"/>
        <w:rPr>
          <w:b/>
          <w:i/>
          <w:color w:val="800080"/>
          <w:sz w:val="16"/>
          <w:szCs w:val="16"/>
          <w:lang w:val="x-none" w:eastAsia="x-none"/>
        </w:rPr>
      </w:pPr>
      <w:r w:rsidRPr="007D1215">
        <w:rPr>
          <w:b/>
          <w:i/>
          <w:color w:val="800080"/>
          <w:sz w:val="16"/>
          <w:szCs w:val="16"/>
          <w:lang w:val="x-none" w:eastAsia="x-none"/>
        </w:rPr>
        <w:t>Siège Social </w:t>
      </w:r>
    </w:p>
    <w:p w:rsidR="007D1215" w:rsidRPr="007D1215" w:rsidRDefault="007D1215" w:rsidP="007D1215">
      <w:pPr>
        <w:tabs>
          <w:tab w:val="center" w:pos="4536"/>
          <w:tab w:val="right" w:pos="9072"/>
        </w:tabs>
        <w:spacing w:after="0" w:line="240" w:lineRule="auto"/>
        <w:jc w:val="center"/>
        <w:rPr>
          <w:b/>
          <w:i/>
          <w:color w:val="800080"/>
          <w:sz w:val="16"/>
          <w:szCs w:val="16"/>
          <w:lang w:eastAsia="x-none"/>
        </w:rPr>
      </w:pPr>
      <w:r w:rsidRPr="007D1215">
        <w:rPr>
          <w:b/>
          <w:i/>
          <w:color w:val="800080"/>
          <w:sz w:val="16"/>
          <w:szCs w:val="16"/>
          <w:lang w:eastAsia="x-none"/>
        </w:rPr>
        <w:t>30 rue Saint Pierre – 13006 MARSEILLE</w:t>
      </w:r>
    </w:p>
    <w:p w:rsidR="007D1215" w:rsidRPr="007D1215" w:rsidRDefault="007D1215" w:rsidP="007D1215">
      <w:pPr>
        <w:tabs>
          <w:tab w:val="center" w:pos="4536"/>
          <w:tab w:val="right" w:pos="9072"/>
        </w:tabs>
        <w:spacing w:after="0" w:line="240" w:lineRule="auto"/>
        <w:jc w:val="center"/>
        <w:rPr>
          <w:b/>
          <w:color w:val="800080"/>
          <w:sz w:val="16"/>
          <w:szCs w:val="16"/>
          <w:lang w:val="x-none" w:eastAsia="x-none"/>
        </w:rPr>
      </w:pPr>
      <w:hyperlink r:id="rId9" w:history="1">
        <w:r w:rsidRPr="007D1215">
          <w:rPr>
            <w:b/>
            <w:color w:val="0000FF"/>
            <w:sz w:val="16"/>
            <w:szCs w:val="16"/>
            <w:u w:val="single"/>
            <w:lang w:eastAsia="x-none"/>
          </w:rPr>
          <w:t>www.groupemed.fr</w:t>
        </w:r>
      </w:hyperlink>
      <w:r w:rsidRPr="007D1215">
        <w:rPr>
          <w:b/>
          <w:color w:val="800080"/>
          <w:sz w:val="16"/>
          <w:szCs w:val="16"/>
          <w:lang w:eastAsia="x-none"/>
        </w:rPr>
        <w:t xml:space="preserve"> - </w:t>
      </w:r>
      <w:r w:rsidRPr="007D1215">
        <w:rPr>
          <w:b/>
          <w:color w:val="800080"/>
          <w:sz w:val="16"/>
          <w:szCs w:val="16"/>
          <w:lang w:val="x-none" w:eastAsia="x-none"/>
        </w:rPr>
        <w:t>Email: groupemed.spp@free.fr</w:t>
      </w:r>
    </w:p>
    <w:p w:rsidR="007D1215" w:rsidRPr="009F79DD" w:rsidRDefault="007D1215" w:rsidP="00AA2C22">
      <w:pPr>
        <w:spacing w:after="0" w:line="240" w:lineRule="auto"/>
        <w:jc w:val="center"/>
      </w:pPr>
    </w:p>
    <w:sectPr w:rsidR="007D1215" w:rsidRPr="009F79DD" w:rsidSect="003863D9">
      <w:footerReference w:type="default" r:id="rId10"/>
      <w:pgSz w:w="11906" w:h="16838"/>
      <w:pgMar w:top="113"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D2" w:rsidRDefault="00757CD2" w:rsidP="00E34991">
      <w:pPr>
        <w:spacing w:after="0" w:line="240" w:lineRule="auto"/>
      </w:pPr>
      <w:r>
        <w:separator/>
      </w:r>
    </w:p>
  </w:endnote>
  <w:endnote w:type="continuationSeparator" w:id="0">
    <w:p w:rsidR="00757CD2" w:rsidRDefault="00757CD2" w:rsidP="00E3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altName w:val="Cambria"/>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91" w:rsidRDefault="00E349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D2" w:rsidRDefault="00757CD2" w:rsidP="00E34991">
      <w:pPr>
        <w:spacing w:after="0" w:line="240" w:lineRule="auto"/>
      </w:pPr>
      <w:r>
        <w:separator/>
      </w:r>
    </w:p>
  </w:footnote>
  <w:footnote w:type="continuationSeparator" w:id="0">
    <w:p w:rsidR="00757CD2" w:rsidRDefault="00757CD2" w:rsidP="00E34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4314"/>
    <w:multiLevelType w:val="hybridMultilevel"/>
    <w:tmpl w:val="0EF2C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B"/>
    <w:rsid w:val="00011CF2"/>
    <w:rsid w:val="00044595"/>
    <w:rsid w:val="000C4C66"/>
    <w:rsid w:val="001238E0"/>
    <w:rsid w:val="0022649A"/>
    <w:rsid w:val="00237A5A"/>
    <w:rsid w:val="00256CEB"/>
    <w:rsid w:val="002826E4"/>
    <w:rsid w:val="002E304A"/>
    <w:rsid w:val="003032F2"/>
    <w:rsid w:val="00364617"/>
    <w:rsid w:val="003863D9"/>
    <w:rsid w:val="003F2516"/>
    <w:rsid w:val="00407BF7"/>
    <w:rsid w:val="00453346"/>
    <w:rsid w:val="004A702E"/>
    <w:rsid w:val="0055358D"/>
    <w:rsid w:val="00573D3B"/>
    <w:rsid w:val="00586B11"/>
    <w:rsid w:val="00644EE3"/>
    <w:rsid w:val="00671C7C"/>
    <w:rsid w:val="0067332A"/>
    <w:rsid w:val="006C5D35"/>
    <w:rsid w:val="00757CD2"/>
    <w:rsid w:val="007D1215"/>
    <w:rsid w:val="0082060A"/>
    <w:rsid w:val="008B621D"/>
    <w:rsid w:val="00AA2C22"/>
    <w:rsid w:val="00B33E25"/>
    <w:rsid w:val="00B62395"/>
    <w:rsid w:val="00BF4CF8"/>
    <w:rsid w:val="00C476A1"/>
    <w:rsid w:val="00C856D7"/>
    <w:rsid w:val="00CF1202"/>
    <w:rsid w:val="00E31449"/>
    <w:rsid w:val="00E34991"/>
    <w:rsid w:val="00E45837"/>
    <w:rsid w:val="00E939E5"/>
    <w:rsid w:val="00EE727C"/>
    <w:rsid w:val="00F670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44EB-3ACD-4ED6-A642-D97DBE72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991"/>
    <w:pPr>
      <w:tabs>
        <w:tab w:val="center" w:pos="4536"/>
        <w:tab w:val="right" w:pos="9072"/>
      </w:tabs>
      <w:spacing w:after="0" w:line="240" w:lineRule="auto"/>
    </w:pPr>
  </w:style>
  <w:style w:type="character" w:customStyle="1" w:styleId="En-tteCar">
    <w:name w:val="En-tête Car"/>
    <w:basedOn w:val="Policepardfaut"/>
    <w:link w:val="En-tte"/>
    <w:uiPriority w:val="99"/>
    <w:rsid w:val="00E34991"/>
  </w:style>
  <w:style w:type="paragraph" w:styleId="Pieddepage">
    <w:name w:val="footer"/>
    <w:basedOn w:val="Normal"/>
    <w:link w:val="PieddepageCar"/>
    <w:uiPriority w:val="99"/>
    <w:unhideWhenUsed/>
    <w:rsid w:val="00E349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991"/>
  </w:style>
  <w:style w:type="paragraph" w:styleId="Paragraphedeliste">
    <w:name w:val="List Paragraph"/>
    <w:basedOn w:val="Normal"/>
    <w:uiPriority w:val="34"/>
    <w:qFormat/>
    <w:rsid w:val="00453346"/>
    <w:pPr>
      <w:ind w:left="720"/>
      <w:contextualSpacing/>
    </w:pPr>
  </w:style>
  <w:style w:type="character" w:styleId="Lienhypertexte">
    <w:name w:val="Hyperlink"/>
    <w:basedOn w:val="Policepardfaut"/>
    <w:uiPriority w:val="99"/>
    <w:unhideWhenUsed/>
    <w:rsid w:val="00AA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elcollectif@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oupem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DB</cp:lastModifiedBy>
  <cp:revision>5</cp:revision>
  <dcterms:created xsi:type="dcterms:W3CDTF">2018-10-22T17:31:00Z</dcterms:created>
  <dcterms:modified xsi:type="dcterms:W3CDTF">2018-10-22T17:36:00Z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-884357225</vt:i4>
  </property>
  <property fmtid="{D5CDD505-2E9C-101B-9397-08002B2CF9AE}" pid="3" name="_NewReviewCycle">
    <vt:lpwstr/>
  </property>
  <property fmtid="{D5CDD505-2E9C-101B-9397-08002B2CF9AE}" pid="4" name="_EmailSubject">
    <vt:lpwstr/>
  </property>
  <property fmtid="{D5CDD505-2E9C-101B-9397-08002B2CF9AE}" pid="5" name="_AuthorEmail">
    <vt:lpwstr>d-barret@ari.asso.fr</vt:lpwstr>
  </property>
  <property fmtid="{D5CDD505-2E9C-101B-9397-08002B2CF9AE}" pid="6" name="_AuthorEmailDisplayName">
    <vt:lpwstr>Delphine BARRET</vt:lpwstr>
  </property>
  <property fmtid="{D5CDD505-2E9C-101B-9397-08002B2CF9AE}" pid="7" name="_ReviewingToolsShownOnce">
    <vt:lpwstr/>
  </property>
</Properties>
</file>